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475C1A3B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C002EF">
        <w:rPr>
          <w:b/>
          <w:bCs/>
        </w:rPr>
        <w:t>February 28, 2021</w:t>
      </w:r>
    </w:p>
    <w:p w14:paraId="3367203D" w14:textId="164C9B61" w:rsidR="00C002EF" w:rsidRDefault="00C002EF" w:rsidP="006D632D">
      <w:pPr>
        <w:jc w:val="center"/>
        <w:rPr>
          <w:b/>
          <w:bCs/>
        </w:rPr>
      </w:pPr>
    </w:p>
    <w:p w14:paraId="13F19C34" w14:textId="05F99399" w:rsidR="00C002EF" w:rsidRPr="00C002EF" w:rsidRDefault="00C002EF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Second Sunday in Lent</w:t>
      </w:r>
    </w:p>
    <w:p w14:paraId="656925F5" w14:textId="0DE207FE" w:rsidR="006D632D" w:rsidRDefault="006D632D"/>
    <w:p w14:paraId="33594289" w14:textId="1394FB54" w:rsidR="006D632D" w:rsidRDefault="006D632D" w:rsidP="006D632D">
      <w:pPr>
        <w:spacing w:line="480" w:lineRule="auto"/>
      </w:pPr>
      <w:r>
        <w:t xml:space="preserve">Hymn: </w:t>
      </w:r>
      <w:r w:rsidR="00C002EF">
        <w:t>“Glorious Things of Thee Are Spoken” #35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8DC08B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002EF">
        <w:t>“For the Beauty of the Earth” – Linda Lamy</w:t>
      </w:r>
    </w:p>
    <w:p w14:paraId="1471AF77" w14:textId="77777777" w:rsidR="00C002EF" w:rsidRDefault="006D632D" w:rsidP="00C002EF">
      <w:pPr>
        <w:spacing w:line="480" w:lineRule="auto"/>
      </w:pPr>
      <w:r w:rsidRPr="006D632D">
        <w:t xml:space="preserve">Invitation to Worship: </w:t>
      </w:r>
    </w:p>
    <w:p w14:paraId="091677F0" w14:textId="236EF527" w:rsidR="00064CFC" w:rsidRPr="00064CFC" w:rsidRDefault="00064CFC" w:rsidP="00064CFC">
      <w:pPr>
        <w:rPr>
          <w:b/>
        </w:rPr>
      </w:pPr>
      <w:r w:rsidRPr="00064CFC">
        <w:t xml:space="preserve">Jesus said, </w:t>
      </w:r>
      <w:r>
        <w:t>“</w:t>
      </w:r>
      <w:r w:rsidRPr="00064CFC">
        <w:t>If any want to become my followers, let them deny themselves and take up their cross and follow me.</w:t>
      </w:r>
      <w:r>
        <w:t>””</w:t>
      </w:r>
      <w:r w:rsidRPr="00064CFC">
        <w:t xml:space="preserve"> </w:t>
      </w:r>
      <w:r w:rsidRPr="00064CFC">
        <w:br/>
      </w:r>
      <w:r w:rsidRPr="00064CFC">
        <w:rPr>
          <w:b/>
        </w:rPr>
        <w:t xml:space="preserve">For those who want to save their life will lose it, </w:t>
      </w:r>
      <w:r w:rsidRPr="00064CFC">
        <w:rPr>
          <w:b/>
        </w:rPr>
        <w:br/>
      </w:r>
      <w:r w:rsidRPr="00064CFC">
        <w:rPr>
          <w:b/>
          <w:i/>
        </w:rPr>
        <w:t xml:space="preserve">All: And those who lose their life for my sake, and for the sake of the gospel, will save it. </w:t>
      </w:r>
      <w:r w:rsidRPr="00064CFC">
        <w:rPr>
          <w:b/>
          <w:i/>
        </w:rPr>
        <w:br/>
      </w:r>
      <w:r w:rsidRPr="00064CFC">
        <w:t xml:space="preserve">Jesus, we want to become your followers. </w:t>
      </w:r>
      <w:r w:rsidRPr="00064CFC">
        <w:br/>
      </w:r>
      <w:r w:rsidRPr="00064CFC">
        <w:rPr>
          <w:b/>
        </w:rPr>
        <w:t xml:space="preserve">We come here today to follow you. </w:t>
      </w:r>
    </w:p>
    <w:p w14:paraId="3E03E5AA" w14:textId="5ACB87EB" w:rsidR="00064CFC" w:rsidRDefault="00064CFC" w:rsidP="00064CFC">
      <w:pPr>
        <w:rPr>
          <w:b/>
          <w:i/>
        </w:rPr>
      </w:pPr>
      <w:r w:rsidRPr="00064CFC">
        <w:rPr>
          <w:b/>
          <w:i/>
        </w:rPr>
        <w:t>All: Help us -- Guide us -- Save us.</w:t>
      </w:r>
    </w:p>
    <w:p w14:paraId="4D2A347D" w14:textId="77777777" w:rsidR="00064CFC" w:rsidRPr="00064CFC" w:rsidRDefault="00064CFC" w:rsidP="00064CFC">
      <w:pPr>
        <w:rPr>
          <w:b/>
        </w:rPr>
      </w:pPr>
    </w:p>
    <w:p w14:paraId="2F43B7E1" w14:textId="76268285" w:rsidR="002935E7" w:rsidRDefault="002935E7" w:rsidP="00C002EF">
      <w:r w:rsidRPr="00C002EF">
        <w:t>Invocation &amp; Lord’s Prayer</w:t>
      </w:r>
    </w:p>
    <w:p w14:paraId="3E6A17BC" w14:textId="77777777" w:rsidR="00C002EF" w:rsidRPr="00C002EF" w:rsidRDefault="00C002EF" w:rsidP="00C002EF"/>
    <w:p w14:paraId="21D7A9C7" w14:textId="414599D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64CFC">
        <w:t xml:space="preserve">Psalm 22:23-31 – John </w:t>
      </w:r>
      <w:proofErr w:type="spellStart"/>
      <w:r w:rsidR="00064CFC">
        <w:t>Burdeshaw</w:t>
      </w:r>
      <w:proofErr w:type="spellEnd"/>
    </w:p>
    <w:p w14:paraId="135D50AB" w14:textId="34498AD8" w:rsidR="006D632D" w:rsidRDefault="006D632D" w:rsidP="006D632D">
      <w:pPr>
        <w:spacing w:line="480" w:lineRule="auto"/>
      </w:pPr>
      <w:r>
        <w:t>Children’s Message</w:t>
      </w:r>
      <w:r w:rsidR="00064CFC">
        <w:t xml:space="preserve"> – Laureen Galayda</w:t>
      </w:r>
    </w:p>
    <w:p w14:paraId="2CC16F79" w14:textId="6D8E0B50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64CFC">
        <w:t>“Love Divine, All Loves Excelling” – Linda Lamy</w:t>
      </w:r>
    </w:p>
    <w:p w14:paraId="12BCD357" w14:textId="43A52544" w:rsidR="006D632D" w:rsidRDefault="006D632D" w:rsidP="006D632D">
      <w:pPr>
        <w:spacing w:line="480" w:lineRule="auto"/>
      </w:pPr>
      <w:r>
        <w:t xml:space="preserve">Scripture: </w:t>
      </w:r>
      <w:r w:rsidR="00064CFC">
        <w:t>Mark 8:31-38</w:t>
      </w:r>
    </w:p>
    <w:p w14:paraId="5E036D6C" w14:textId="66566698" w:rsidR="00F2393F" w:rsidRDefault="006D632D" w:rsidP="006D632D">
      <w:pPr>
        <w:spacing w:line="480" w:lineRule="auto"/>
      </w:pPr>
      <w:r>
        <w:t xml:space="preserve">Sermon: </w:t>
      </w:r>
      <w:r w:rsidR="00064CFC">
        <w:t>“If Any Want to Become My Followers”</w:t>
      </w:r>
    </w:p>
    <w:p w14:paraId="5BC21997" w14:textId="438A59B1" w:rsidR="007C794E" w:rsidRDefault="00D94071" w:rsidP="006D632D">
      <w:pPr>
        <w:spacing w:line="480" w:lineRule="auto"/>
      </w:pPr>
      <w:r>
        <w:t xml:space="preserve">Hymn: </w:t>
      </w:r>
      <w:r w:rsidR="00064CFC">
        <w:t>“Jesus, Name Above All Names” #183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8FC9CC2" w:rsidR="004C77B6" w:rsidRDefault="00325832" w:rsidP="006D632D">
      <w:pPr>
        <w:spacing w:line="480" w:lineRule="auto"/>
      </w:pPr>
      <w:r>
        <w:t xml:space="preserve">Hymn: </w:t>
      </w:r>
      <w:r w:rsidR="00064CFC">
        <w:t>“When I Survey the Wondrous Cross” #225</w:t>
      </w:r>
      <w:r w:rsidR="00C21ECC">
        <w:t xml:space="preserve">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228497CB" w:rsidR="009A593B" w:rsidRDefault="009A593B" w:rsidP="006D632D">
      <w:pPr>
        <w:spacing w:line="480" w:lineRule="auto"/>
      </w:pPr>
      <w:r>
        <w:t>Postlude</w:t>
      </w:r>
      <w:r w:rsidR="00064CFC">
        <w:t xml:space="preserve">: “Just Over in the </w:t>
      </w:r>
      <w:proofErr w:type="spellStart"/>
      <w:r w:rsidR="00064CFC">
        <w:t>Gloryland</w:t>
      </w:r>
      <w:proofErr w:type="spellEnd"/>
      <w:r w:rsidR="00064CFC">
        <w:t>” – Les Marsh</w:t>
      </w:r>
    </w:p>
    <w:p w14:paraId="0E916E8C" w14:textId="7C4ABA36" w:rsidR="005D47E4" w:rsidRDefault="005D47E4" w:rsidP="006D632D">
      <w:pPr>
        <w:spacing w:line="480" w:lineRule="auto"/>
      </w:pPr>
    </w:p>
    <w:p w14:paraId="59D6A326" w14:textId="3FD262BB" w:rsidR="005D47E4" w:rsidRPr="005D47E4" w:rsidRDefault="005D47E4" w:rsidP="006D632D">
      <w:pPr>
        <w:spacing w:line="480" w:lineRule="auto"/>
        <w:rPr>
          <w:b/>
          <w:bCs/>
          <w:sz w:val="32"/>
          <w:szCs w:val="32"/>
        </w:rPr>
      </w:pPr>
      <w:bookmarkStart w:id="0" w:name="_Hlk65062319"/>
      <w:r w:rsidRPr="005D47E4">
        <w:rPr>
          <w:b/>
          <w:bCs/>
          <w:sz w:val="32"/>
          <w:szCs w:val="32"/>
        </w:rPr>
        <w:lastRenderedPageBreak/>
        <w:t>Psalm 22:23-31</w:t>
      </w:r>
    </w:p>
    <w:p w14:paraId="70A49F66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23</w:t>
      </w:r>
      <w:r>
        <w:rPr>
          <w:rFonts w:ascii="Verdana" w:hAnsi="Verdana"/>
          <w:color w:val="010000"/>
          <w:sz w:val="27"/>
          <w:szCs w:val="27"/>
        </w:rPr>
        <w:t>You who fear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 xml:space="preserve">, praise him! All </w:t>
      </w:r>
      <w:proofErr w:type="gramStart"/>
      <w:r>
        <w:rPr>
          <w:rFonts w:ascii="Verdana" w:hAnsi="Verdana"/>
          <w:color w:val="010000"/>
          <w:sz w:val="27"/>
          <w:szCs w:val="27"/>
        </w:rPr>
        <w:t>you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offspring of Jacob, glorify him; stand in awe of him, all you offspring of Israel!</w:t>
      </w:r>
    </w:p>
    <w:p w14:paraId="7683F1A8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24</w:t>
      </w:r>
      <w:r>
        <w:rPr>
          <w:rFonts w:ascii="Verdana" w:hAnsi="Verdana"/>
          <w:color w:val="010000"/>
          <w:sz w:val="27"/>
          <w:szCs w:val="27"/>
        </w:rPr>
        <w:t xml:space="preserve">For he did not despise or abhor the affliction of the afflicted; he did not hide his face from </w:t>
      </w:r>
      <w:proofErr w:type="gramStart"/>
      <w:r>
        <w:rPr>
          <w:rFonts w:ascii="Verdana" w:hAnsi="Verdana"/>
          <w:color w:val="010000"/>
          <w:sz w:val="27"/>
          <w:szCs w:val="27"/>
        </w:rPr>
        <w:t>me, but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heard when I cried to him.</w:t>
      </w:r>
    </w:p>
    <w:p w14:paraId="3EDA9F8F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25</w:t>
      </w:r>
      <w:r>
        <w:rPr>
          <w:rFonts w:ascii="Verdana" w:hAnsi="Verdana"/>
          <w:color w:val="010000"/>
          <w:sz w:val="27"/>
          <w:szCs w:val="27"/>
        </w:rPr>
        <w:t xml:space="preserve">From you </w:t>
      </w:r>
      <w:proofErr w:type="gramStart"/>
      <w:r>
        <w:rPr>
          <w:rFonts w:ascii="Verdana" w:hAnsi="Verdana"/>
          <w:color w:val="010000"/>
          <w:sz w:val="27"/>
          <w:szCs w:val="27"/>
        </w:rPr>
        <w:t>comes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my praise in the great congregation; my vows I will pay before those who fear him.</w:t>
      </w:r>
    </w:p>
    <w:p w14:paraId="64280F95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26</w:t>
      </w:r>
      <w:r>
        <w:rPr>
          <w:rFonts w:ascii="Verdana" w:hAnsi="Verdana"/>
          <w:color w:val="010000"/>
          <w:sz w:val="27"/>
          <w:szCs w:val="27"/>
        </w:rPr>
        <w:t>The poor shall eat and be satisfied; those who seek him shall praise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. May your hearts live forever!</w:t>
      </w:r>
    </w:p>
    <w:p w14:paraId="6FEAB0C6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27</w:t>
      </w:r>
      <w:r>
        <w:rPr>
          <w:rFonts w:ascii="Verdana" w:hAnsi="Verdana"/>
          <w:color w:val="010000"/>
          <w:sz w:val="27"/>
          <w:szCs w:val="27"/>
        </w:rPr>
        <w:t>All the ends of the earth shall remember and turn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; and all the families of the nations shall worship before him.</w:t>
      </w:r>
    </w:p>
    <w:p w14:paraId="198CA07B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28</w:t>
      </w:r>
      <w:r>
        <w:rPr>
          <w:rFonts w:ascii="Verdana" w:hAnsi="Verdana"/>
          <w:color w:val="010000"/>
          <w:sz w:val="27"/>
          <w:szCs w:val="27"/>
        </w:rPr>
        <w:t>For dominion belongs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, and he rules over the nations.</w:t>
      </w:r>
    </w:p>
    <w:p w14:paraId="42F54E99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29</w:t>
      </w:r>
      <w:r>
        <w:rPr>
          <w:rFonts w:ascii="Verdana" w:hAnsi="Verdana"/>
          <w:color w:val="010000"/>
          <w:sz w:val="27"/>
          <w:szCs w:val="27"/>
        </w:rPr>
        <w:t>To him, indeed, shall all who sleep in the earth bow down; before him shall bow all who go down to the dust, and I shall live for him.</w:t>
      </w:r>
    </w:p>
    <w:p w14:paraId="57D51B19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30</w:t>
      </w:r>
      <w:r>
        <w:rPr>
          <w:rFonts w:ascii="Verdana" w:hAnsi="Verdana"/>
          <w:color w:val="010000"/>
          <w:sz w:val="27"/>
          <w:szCs w:val="27"/>
        </w:rPr>
        <w:t>Posterity will serve him; future generations will be told about the Lord,</w:t>
      </w:r>
    </w:p>
    <w:p w14:paraId="257D6DEB" w14:textId="77777777" w:rsidR="005D47E4" w:rsidRDefault="005D47E4" w:rsidP="005D47E4">
      <w:pPr>
        <w:pStyle w:val="NormalWeb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31</w:t>
      </w:r>
      <w:r>
        <w:rPr>
          <w:rFonts w:ascii="Verdana" w:hAnsi="Verdana"/>
          <w:color w:val="010000"/>
          <w:sz w:val="27"/>
          <w:szCs w:val="27"/>
        </w:rPr>
        <w:t>and proclaim his deliverance to a people yet unborn, saying that he has done it.</w:t>
      </w:r>
    </w:p>
    <w:bookmarkEnd w:id="0"/>
    <w:p w14:paraId="05226386" w14:textId="77777777" w:rsidR="005D47E4" w:rsidRPr="005D47E4" w:rsidRDefault="005D47E4" w:rsidP="006D632D">
      <w:pPr>
        <w:spacing w:line="480" w:lineRule="auto"/>
        <w:rPr>
          <w:sz w:val="32"/>
          <w:szCs w:val="32"/>
        </w:rPr>
      </w:pPr>
    </w:p>
    <w:sectPr w:rsidR="005D47E4" w:rsidRPr="005D47E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64CFC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5D47E4"/>
    <w:rsid w:val="006D632D"/>
    <w:rsid w:val="00744547"/>
    <w:rsid w:val="007C794E"/>
    <w:rsid w:val="00826BAB"/>
    <w:rsid w:val="00845D3C"/>
    <w:rsid w:val="009A593B"/>
    <w:rsid w:val="009F0B81"/>
    <w:rsid w:val="00A20047"/>
    <w:rsid w:val="00A762C7"/>
    <w:rsid w:val="00AB43F0"/>
    <w:rsid w:val="00AE34E7"/>
    <w:rsid w:val="00AF1814"/>
    <w:rsid w:val="00BD5242"/>
    <w:rsid w:val="00C002EF"/>
    <w:rsid w:val="00C21ECC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7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5D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2021-02-24T17:30:00Z</cp:lastPrinted>
  <dcterms:created xsi:type="dcterms:W3CDTF">2021-02-27T02:54:00Z</dcterms:created>
  <dcterms:modified xsi:type="dcterms:W3CDTF">2021-02-27T02:54:00Z</dcterms:modified>
</cp:coreProperties>
</file>