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F86E" w14:textId="7E1A8C46" w:rsidR="00044BE1" w:rsidRDefault="00044BE1" w:rsidP="00044BE1">
      <w:pPr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>
        <w:rPr>
          <w:rFonts w:ascii="Monotype Corsiva" w:eastAsia="Calibri" w:hAnsi="Monotype Corsiva" w:cs="Times New Roman"/>
          <w:sz w:val="36"/>
          <w:szCs w:val="36"/>
        </w:rPr>
        <w:t>December 24, 2020</w:t>
      </w:r>
      <w:r w:rsidR="0016500E">
        <w:rPr>
          <w:rFonts w:ascii="Monotype Corsiva" w:eastAsia="Calibri" w:hAnsi="Monotype Corsiva" w:cs="Times New Roman"/>
          <w:sz w:val="36"/>
          <w:szCs w:val="36"/>
        </w:rPr>
        <w:t xml:space="preserve"> at 6:00 P.M.</w:t>
      </w:r>
    </w:p>
    <w:p w14:paraId="63984F2F" w14:textId="2F77247F" w:rsidR="00044BE1" w:rsidRPr="00044BE1" w:rsidRDefault="00044BE1" w:rsidP="00044BE1">
      <w:pPr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>
        <w:rPr>
          <w:rFonts w:ascii="Monotype Corsiva" w:eastAsia="Calibri" w:hAnsi="Monotype Corsiva" w:cs="Times New Roman"/>
          <w:sz w:val="36"/>
          <w:szCs w:val="36"/>
        </w:rPr>
        <w:t>Christmas Eve Service of Lessons &amp; Carols</w:t>
      </w:r>
    </w:p>
    <w:p w14:paraId="191DA5AD" w14:textId="77777777" w:rsid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41B302B8" w14:textId="4FBE16BA" w:rsidR="00044BE1" w:rsidRPr="007304E0" w:rsidRDefault="00044BE1" w:rsidP="00044BE1">
      <w:pPr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Prelude: </w:t>
      </w:r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 xml:space="preserve">“Once in Royal David’s City” – Laureen </w:t>
      </w:r>
      <w:proofErr w:type="spellStart"/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>Galayda</w:t>
      </w:r>
      <w:proofErr w:type="spellEnd"/>
    </w:p>
    <w:p w14:paraId="0B7C2783" w14:textId="77777777" w:rsidR="00044BE1" w:rsidRPr="007304E0" w:rsidRDefault="00044BE1" w:rsidP="00044BE1">
      <w:pPr>
        <w:ind w:left="-720"/>
        <w:rPr>
          <w:rFonts w:ascii="Monotype Corsiva" w:eastAsia="Calibri" w:hAnsi="Monotype Corsiva" w:cs="Times New Roman"/>
          <w:i/>
          <w:iCs/>
          <w:szCs w:val="24"/>
        </w:rPr>
      </w:pPr>
    </w:p>
    <w:p w14:paraId="350477D3" w14:textId="77777777" w:rsidR="00044BE1" w:rsidRPr="00044BE1" w:rsidRDefault="00044BE1" w:rsidP="00044BE1">
      <w:pPr>
        <w:spacing w:line="480" w:lineRule="auto"/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Welcome</w:t>
      </w:r>
    </w:p>
    <w:p w14:paraId="0775AC14" w14:textId="77777777" w:rsidR="00044BE1" w:rsidRPr="00044BE1" w:rsidRDefault="00044BE1" w:rsidP="00044BE1">
      <w:pPr>
        <w:spacing w:line="360" w:lineRule="auto"/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Call to Worship:</w:t>
      </w:r>
    </w:p>
    <w:p w14:paraId="48572740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b/>
          <w:bCs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We gather this night to share good news and tidings of great joy!</w:t>
      </w:r>
      <w:r w:rsidRPr="00044BE1">
        <w:rPr>
          <w:rFonts w:ascii="Times New Roman" w:eastAsia="Calibri" w:hAnsi="Times New Roman" w:cs="Times New Roman"/>
          <w:szCs w:val="28"/>
        </w:rPr>
        <w:br/>
      </w:r>
      <w:r w:rsidRPr="00044BE1">
        <w:rPr>
          <w:rFonts w:ascii="Times New Roman" w:eastAsia="Calibri" w:hAnsi="Times New Roman" w:cs="Times New Roman"/>
          <w:b/>
          <w:bCs/>
          <w:szCs w:val="28"/>
        </w:rPr>
        <w:t>Today, in the town of Bethlehem, a Savior has been born to us.</w:t>
      </w:r>
      <w:r w:rsidRPr="00044BE1">
        <w:rPr>
          <w:rFonts w:ascii="Times New Roman" w:eastAsia="Calibri" w:hAnsi="Times New Roman" w:cs="Times New Roman"/>
          <w:b/>
          <w:bCs/>
          <w:szCs w:val="28"/>
        </w:rPr>
        <w:br/>
      </w:r>
      <w:r w:rsidRPr="00044BE1">
        <w:rPr>
          <w:rFonts w:ascii="Times New Roman" w:eastAsia="Calibri" w:hAnsi="Times New Roman" w:cs="Times New Roman"/>
          <w:szCs w:val="28"/>
        </w:rPr>
        <w:t>He is Christ the Lord!</w:t>
      </w:r>
      <w:r w:rsidRPr="00044BE1">
        <w:rPr>
          <w:rFonts w:ascii="Times New Roman" w:eastAsia="Calibri" w:hAnsi="Times New Roman" w:cs="Times New Roman"/>
          <w:szCs w:val="28"/>
        </w:rPr>
        <w:br/>
      </w:r>
      <w:r w:rsidRPr="00044BE1">
        <w:rPr>
          <w:rFonts w:ascii="Times New Roman" w:eastAsia="Calibri" w:hAnsi="Times New Roman" w:cs="Times New Roman"/>
          <w:b/>
          <w:bCs/>
          <w:szCs w:val="28"/>
        </w:rPr>
        <w:t>With the angels, let us sing our praises.</w:t>
      </w:r>
      <w:r w:rsidRPr="00044BE1">
        <w:rPr>
          <w:rFonts w:ascii="Times New Roman" w:eastAsia="Calibri" w:hAnsi="Times New Roman" w:cs="Times New Roman"/>
          <w:b/>
          <w:bCs/>
          <w:szCs w:val="28"/>
        </w:rPr>
        <w:br/>
      </w:r>
      <w:r w:rsidRPr="00044BE1">
        <w:rPr>
          <w:rFonts w:ascii="Times New Roman" w:eastAsia="Calibri" w:hAnsi="Times New Roman" w:cs="Times New Roman"/>
          <w:b/>
          <w:bCs/>
          <w:i/>
          <w:iCs/>
          <w:szCs w:val="28"/>
        </w:rPr>
        <w:t>All: Glory to God in the highest, and on earth peace to all on whom God’s favor rests!</w:t>
      </w:r>
    </w:p>
    <w:p w14:paraId="52898DA1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</w:p>
    <w:p w14:paraId="020B28FE" w14:textId="17DEFF45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4"/>
        </w:rPr>
        <w:t>“Joy to the World”</w:t>
      </w:r>
      <w:r w:rsidR="00945D2F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4"/>
        </w:rPr>
        <w:t>#135 vs. 1, 3 &amp; 4</w:t>
      </w:r>
    </w:p>
    <w:p w14:paraId="0130410A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1797B742" w14:textId="25D7EC53" w:rsidR="00044BE1" w:rsidRPr="007304E0" w:rsidRDefault="00044BE1" w:rsidP="00044BE1">
      <w:pPr>
        <w:ind w:left="-720"/>
        <w:rPr>
          <w:rFonts w:ascii="Times New Roman" w:eastAsia="Calibri" w:hAnsi="Times New Roman" w:cs="Times New Roman"/>
          <w:i/>
          <w:iCs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Musical Offering: </w:t>
      </w:r>
      <w:r w:rsidR="00710BCC" w:rsidRPr="007304E0">
        <w:rPr>
          <w:rFonts w:ascii="Times New Roman" w:eastAsia="Calibri" w:hAnsi="Times New Roman" w:cs="Times New Roman"/>
          <w:i/>
          <w:iCs/>
          <w:szCs w:val="24"/>
        </w:rPr>
        <w:t>“Mary Did You Know?” – Adriana &amp; Gina Palmieri</w:t>
      </w:r>
    </w:p>
    <w:p w14:paraId="4254A918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325E2825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Invocation and The Lord’s Payer (debts)</w:t>
      </w:r>
    </w:p>
    <w:p w14:paraId="6136E85F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8"/>
        </w:rPr>
      </w:pPr>
    </w:p>
    <w:p w14:paraId="127D6D4D" w14:textId="617BD0CC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Christmas Reflection: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szCs w:val="28"/>
        </w:rPr>
        <w:t xml:space="preserve"> Pastor Sharon</w:t>
      </w:r>
    </w:p>
    <w:p w14:paraId="70D6EA9A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13EDF98C" w14:textId="3B7C32FA" w:rsidR="00044BE1" w:rsidRPr="00044BE1" w:rsidRDefault="00044BE1" w:rsidP="00044BE1">
      <w:pPr>
        <w:spacing w:line="360" w:lineRule="auto"/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Musical Offering: </w:t>
      </w:r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>“God Is Born” – Les Marsh</w:t>
      </w:r>
    </w:p>
    <w:p w14:paraId="2B8B3A57" w14:textId="77777777" w:rsidR="00044BE1" w:rsidRPr="00044BE1" w:rsidRDefault="00044BE1" w:rsidP="00044BE1">
      <w:pPr>
        <w:tabs>
          <w:tab w:val="left" w:pos="4320"/>
        </w:tabs>
        <w:spacing w:line="360" w:lineRule="auto"/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044BE1">
        <w:rPr>
          <w:rFonts w:ascii="Monotype Corsiva" w:eastAsia="Calibri" w:hAnsi="Monotype Corsiva" w:cs="Times New Roman"/>
          <w:sz w:val="36"/>
          <w:szCs w:val="36"/>
        </w:rPr>
        <w:t>Lessons &amp; Carols</w:t>
      </w:r>
    </w:p>
    <w:p w14:paraId="1749E437" w14:textId="722D0B1C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First Lesson: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Prophecy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 Isaiah 7:14 </w:t>
      </w:r>
      <w:r>
        <w:rPr>
          <w:rFonts w:ascii="Times New Roman" w:eastAsia="Calibri" w:hAnsi="Times New Roman" w:cs="Times New Roman"/>
          <w:i/>
          <w:szCs w:val="28"/>
        </w:rPr>
        <w:t xml:space="preserve">&amp; </w:t>
      </w:r>
      <w:r w:rsidRPr="00044BE1">
        <w:rPr>
          <w:rFonts w:ascii="Times New Roman" w:eastAsia="Calibri" w:hAnsi="Times New Roman" w:cs="Times New Roman"/>
          <w:i/>
          <w:szCs w:val="28"/>
        </w:rPr>
        <w:t>Isaiah 9:6-7</w:t>
      </w:r>
    </w:p>
    <w:p w14:paraId="1C934A29" w14:textId="43CBE519" w:rsidR="00044BE1" w:rsidRPr="00B768E8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ab/>
      </w:r>
      <w:r w:rsidRPr="00B768E8">
        <w:rPr>
          <w:rFonts w:ascii="Times New Roman" w:eastAsia="Calibri" w:hAnsi="Times New Roman" w:cs="Times New Roman"/>
          <w:i/>
          <w:szCs w:val="28"/>
        </w:rPr>
        <w:t>Debbie Fogg</w:t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  <w:t xml:space="preserve">                                                                       </w:t>
      </w:r>
    </w:p>
    <w:p w14:paraId="7FE64A87" w14:textId="5990DA83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“It Came Upon the Midnight Clear”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#134</w:t>
      </w:r>
    </w:p>
    <w:p w14:paraId="251BC8B4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0835100D" w14:textId="45102935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Second </w:t>
      </w:r>
      <w:r>
        <w:rPr>
          <w:rFonts w:ascii="Times New Roman" w:eastAsia="Calibri" w:hAnsi="Times New Roman" w:cs="Times New Roman"/>
          <w:szCs w:val="28"/>
        </w:rPr>
        <w:t xml:space="preserve">Lesson: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Bethlehem and the Birth   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2:1-7</w:t>
      </w:r>
    </w:p>
    <w:p w14:paraId="77E69BD2" w14:textId="5B069E7A" w:rsidR="00044BE1" w:rsidRPr="00044BE1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 w:rsidR="00CA76DF">
        <w:rPr>
          <w:rFonts w:ascii="Times New Roman" w:eastAsia="Calibri" w:hAnsi="Times New Roman" w:cs="Times New Roman"/>
          <w:i/>
          <w:szCs w:val="28"/>
        </w:rPr>
        <w:t>Lynn Saucier</w:t>
      </w:r>
    </w:p>
    <w:p w14:paraId="76B58ACD" w14:textId="337828FD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“The First Noel” #131 vs. 1, 2, &amp; 4</w:t>
      </w:r>
    </w:p>
    <w:p w14:paraId="23C93114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765D24B0" w14:textId="1809AFCC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Third Lesso</w:t>
      </w:r>
      <w:r>
        <w:rPr>
          <w:rFonts w:ascii="Times New Roman" w:eastAsia="Calibri" w:hAnsi="Times New Roman" w:cs="Times New Roman"/>
          <w:szCs w:val="28"/>
        </w:rPr>
        <w:t xml:space="preserve">n: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Appearance of the Angels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2:8-14</w:t>
      </w:r>
    </w:p>
    <w:p w14:paraId="2742C1ED" w14:textId="50D23751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                                                                    </w:t>
      </w:r>
      <w:r w:rsidR="00B768E8">
        <w:rPr>
          <w:rFonts w:ascii="Times New Roman" w:eastAsia="Calibri" w:hAnsi="Times New Roman" w:cs="Times New Roman"/>
          <w:i/>
          <w:szCs w:val="28"/>
        </w:rPr>
        <w:tab/>
      </w:r>
      <w:r w:rsidR="00CA76DF">
        <w:rPr>
          <w:rFonts w:ascii="Times New Roman" w:eastAsia="Calibri" w:hAnsi="Times New Roman" w:cs="Times New Roman"/>
          <w:i/>
          <w:szCs w:val="28"/>
        </w:rPr>
        <w:t>Robin Michel</w:t>
      </w:r>
    </w:p>
    <w:p w14:paraId="47166A3A" w14:textId="02CBB808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“O Come, All Ye Faithful”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#133</w:t>
      </w:r>
    </w:p>
    <w:p w14:paraId="47A9AFBA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41F617B3" w14:textId="3A9B4C33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Fourth Lesson: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The Shepherds at the Manger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2:15-20</w:t>
      </w:r>
    </w:p>
    <w:p w14:paraId="72C70529" w14:textId="52F77D05" w:rsidR="00B768E8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  <w:t>John Cunningham</w:t>
      </w:r>
    </w:p>
    <w:p w14:paraId="7DFF4511" w14:textId="3241A8CA" w:rsidR="00044BE1" w:rsidRPr="007304E0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Musical Offering: </w:t>
      </w:r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>“O Holy Night” – Aimee Cunningham</w:t>
      </w:r>
    </w:p>
    <w:p w14:paraId="616D97E2" w14:textId="77777777" w:rsidR="00044BE1" w:rsidRPr="007304E0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iCs/>
          <w:szCs w:val="28"/>
        </w:rPr>
      </w:pPr>
    </w:p>
    <w:p w14:paraId="4509A159" w14:textId="7B8415C2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Fifth</w:t>
      </w:r>
      <w:r>
        <w:rPr>
          <w:rFonts w:ascii="Times New Roman" w:eastAsia="Calibri" w:hAnsi="Times New Roman" w:cs="Times New Roman"/>
          <w:szCs w:val="28"/>
        </w:rPr>
        <w:t xml:space="preserve"> Lesson: </w:t>
      </w:r>
      <w:r w:rsidRPr="00044BE1"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Magi </w:t>
      </w:r>
      <w:r>
        <w:rPr>
          <w:rFonts w:ascii="Times New Roman" w:eastAsia="Calibri" w:hAnsi="Times New Roman" w:cs="Times New Roman"/>
          <w:i/>
          <w:szCs w:val="28"/>
        </w:rPr>
        <w:t xml:space="preserve">          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Matthew 2:1-2, 5-6, 9-11</w:t>
      </w:r>
    </w:p>
    <w:p w14:paraId="523AC383" w14:textId="77777777" w:rsidR="00B768E8" w:rsidRDefault="00B768E8" w:rsidP="00B768E8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  <w:t>Ginni Butler</w:t>
      </w:r>
    </w:p>
    <w:p w14:paraId="4884A73D" w14:textId="4B4286D0" w:rsidR="00044BE1" w:rsidRDefault="00044BE1" w:rsidP="00B768E8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“We Three Kings of Orient Are”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#164 vs. 1, 2, 3, &amp; 5</w:t>
      </w:r>
    </w:p>
    <w:p w14:paraId="4711C1A1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2410B13E" w14:textId="7454933C" w:rsidR="00044BE1" w:rsidRPr="007304E0" w:rsidRDefault="00044BE1" w:rsidP="00044BE1">
      <w:pPr>
        <w:tabs>
          <w:tab w:val="left" w:pos="4320"/>
        </w:tabs>
        <w:spacing w:line="360" w:lineRule="auto"/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Musical Offering: </w:t>
      </w:r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>“Away in a Manger” – Kyle Neilson</w:t>
      </w:r>
    </w:p>
    <w:p w14:paraId="2F6C6873" w14:textId="77777777" w:rsidR="00044BE1" w:rsidRPr="00044BE1" w:rsidRDefault="00044BE1" w:rsidP="00044BE1">
      <w:pPr>
        <w:spacing w:line="360" w:lineRule="auto"/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044BE1">
        <w:rPr>
          <w:rFonts w:ascii="Monotype Corsiva" w:eastAsia="Calibri" w:hAnsi="Monotype Corsiva" w:cs="Times New Roman"/>
          <w:sz w:val="36"/>
          <w:szCs w:val="36"/>
        </w:rPr>
        <w:lastRenderedPageBreak/>
        <w:t>Candle Lighting Service</w:t>
      </w:r>
    </w:p>
    <w:p w14:paraId="7C422088" w14:textId="77777777" w:rsid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Lighting of the Christ Candle</w:t>
      </w:r>
      <w:r w:rsidRPr="00044BE1">
        <w:rPr>
          <w:rFonts w:ascii="Times New Roman" w:eastAsia="Calibri" w:hAnsi="Times New Roman" w:cs="Times New Roman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Cs w:val="24"/>
        </w:rPr>
        <w:tab/>
      </w:r>
    </w:p>
    <w:p w14:paraId="6CEFBDD8" w14:textId="6C61BAA4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                     </w:t>
      </w:r>
    </w:p>
    <w:p w14:paraId="4452FEE8" w14:textId="06A717FE" w:rsid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4"/>
        </w:rPr>
        <w:t>“Silent Night, Holy Night”</w:t>
      </w:r>
      <w:r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4"/>
        </w:rPr>
        <w:t>#151</w:t>
      </w:r>
    </w:p>
    <w:p w14:paraId="53501AED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3F09D270" w14:textId="4325E405" w:rsid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Benediction</w:t>
      </w:r>
    </w:p>
    <w:p w14:paraId="1FA95934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76DAE974" w14:textId="584AD293" w:rsidR="00044BE1" w:rsidRPr="007304E0" w:rsidRDefault="00044BE1" w:rsidP="00044BE1">
      <w:pPr>
        <w:spacing w:line="480" w:lineRule="auto"/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Postlude: </w:t>
      </w:r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>“On Christmas Night” – Les Marsh</w:t>
      </w:r>
    </w:p>
    <w:p w14:paraId="2E0CAE93" w14:textId="4AB94C5A" w:rsidR="00325832" w:rsidRPr="00044BE1" w:rsidRDefault="00325832" w:rsidP="00044BE1"/>
    <w:sectPr w:rsidR="00325832" w:rsidRPr="00044BE1" w:rsidSect="00044B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44BE1"/>
    <w:rsid w:val="00155BF7"/>
    <w:rsid w:val="0016500E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10BCC"/>
    <w:rsid w:val="007304E0"/>
    <w:rsid w:val="00744547"/>
    <w:rsid w:val="007C794E"/>
    <w:rsid w:val="00826BAB"/>
    <w:rsid w:val="00845D3C"/>
    <w:rsid w:val="00862841"/>
    <w:rsid w:val="00945D2F"/>
    <w:rsid w:val="00A20047"/>
    <w:rsid w:val="00AB43F0"/>
    <w:rsid w:val="00AE34E7"/>
    <w:rsid w:val="00AF1814"/>
    <w:rsid w:val="00B768E8"/>
    <w:rsid w:val="00BD5242"/>
    <w:rsid w:val="00C72C23"/>
    <w:rsid w:val="00C97DCF"/>
    <w:rsid w:val="00CA76DF"/>
    <w:rsid w:val="00D94071"/>
    <w:rsid w:val="00DC3E17"/>
    <w:rsid w:val="00DF3588"/>
    <w:rsid w:val="00DF63C7"/>
    <w:rsid w:val="00E119A2"/>
    <w:rsid w:val="00E22B8F"/>
    <w:rsid w:val="00EA50B0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2020-12-16T16:38:00Z</cp:lastPrinted>
  <dcterms:created xsi:type="dcterms:W3CDTF">2020-12-23T03:31:00Z</dcterms:created>
  <dcterms:modified xsi:type="dcterms:W3CDTF">2020-12-23T03:31:00Z</dcterms:modified>
</cp:coreProperties>
</file>