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9F45" w14:textId="5B1A0172" w:rsidR="00683E3B" w:rsidRDefault="00F04B5A" w:rsidP="001D4019">
      <w:pPr>
        <w:ind w:right="-270"/>
        <w:jc w:val="center"/>
      </w:pPr>
      <w:r>
        <w:t>“Begin, My Tongue, Some Heavenly Theme”</w:t>
      </w:r>
    </w:p>
    <w:p w14:paraId="0FB6625C" w14:textId="62E82522" w:rsidR="00F04B5A" w:rsidRDefault="00F04B5A" w:rsidP="00E85564">
      <w:pPr>
        <w:ind w:right="-270"/>
      </w:pPr>
    </w:p>
    <w:p w14:paraId="7EE56EA7" w14:textId="332A8D1E" w:rsidR="00F04B5A" w:rsidRDefault="002D5618" w:rsidP="00E85564">
      <w:pPr>
        <w:ind w:right="-270"/>
      </w:pPr>
      <w:r>
        <w:t xml:space="preserve">1. </w:t>
      </w:r>
      <w:r w:rsidR="00F04B5A">
        <w:t>Begin, my tongue, some heavenly theme</w:t>
      </w:r>
    </w:p>
    <w:p w14:paraId="639F8BDF" w14:textId="6FEBC457" w:rsidR="00F04B5A" w:rsidRDefault="00F04B5A" w:rsidP="00E85564">
      <w:pPr>
        <w:ind w:right="-270"/>
      </w:pPr>
      <w:r>
        <w:t>And speak some boundless thing:</w:t>
      </w:r>
    </w:p>
    <w:p w14:paraId="42D82CA6" w14:textId="321B9442" w:rsidR="00F04B5A" w:rsidRDefault="00F04B5A" w:rsidP="00E85564">
      <w:pPr>
        <w:ind w:right="-270"/>
      </w:pPr>
      <w:r>
        <w:t xml:space="preserve">The mighty works or mightier name </w:t>
      </w:r>
    </w:p>
    <w:p w14:paraId="6713693D" w14:textId="08CA8995" w:rsidR="00F04B5A" w:rsidRDefault="00F04B5A" w:rsidP="00E85564">
      <w:pPr>
        <w:ind w:right="-270"/>
      </w:pPr>
      <w:r>
        <w:t>Of our eternal King.</w:t>
      </w:r>
    </w:p>
    <w:p w14:paraId="5D0CCD81" w14:textId="4F34A66E" w:rsidR="00F04B5A" w:rsidRDefault="00F04B5A" w:rsidP="00E85564">
      <w:pPr>
        <w:ind w:right="-270"/>
      </w:pPr>
    </w:p>
    <w:p w14:paraId="31E19843" w14:textId="78D3F81B" w:rsidR="00F04B5A" w:rsidRDefault="002D5618" w:rsidP="00E85564">
      <w:pPr>
        <w:ind w:right="-270"/>
      </w:pPr>
      <w:r>
        <w:t xml:space="preserve">2. </w:t>
      </w:r>
      <w:r w:rsidR="00F04B5A">
        <w:t>Tell of His wondrous faithfulness</w:t>
      </w:r>
    </w:p>
    <w:p w14:paraId="7BB1F027" w14:textId="75ED4A62" w:rsidR="00F04B5A" w:rsidRDefault="00F04B5A" w:rsidP="00E85564">
      <w:pPr>
        <w:ind w:right="-270"/>
      </w:pPr>
      <w:r>
        <w:t>And sound His power abroad;</w:t>
      </w:r>
    </w:p>
    <w:p w14:paraId="2B4B8B70" w14:textId="0F140907" w:rsidR="00F04B5A" w:rsidRDefault="00F04B5A" w:rsidP="00E85564">
      <w:pPr>
        <w:ind w:right="-270"/>
      </w:pPr>
      <w:r>
        <w:t>Sing the sweet promise of His grace,</w:t>
      </w:r>
    </w:p>
    <w:p w14:paraId="0EAB1668" w14:textId="5C2EECA2" w:rsidR="002D5618" w:rsidRDefault="002D5618" w:rsidP="00E85564">
      <w:pPr>
        <w:ind w:right="-270"/>
      </w:pPr>
      <w:r>
        <w:t>The love and truth of God.</w:t>
      </w:r>
    </w:p>
    <w:p w14:paraId="0F38DF2B" w14:textId="13D61FB5" w:rsidR="002D5618" w:rsidRDefault="002D5618" w:rsidP="00E85564">
      <w:pPr>
        <w:ind w:right="-270"/>
      </w:pPr>
    </w:p>
    <w:p w14:paraId="188B273E" w14:textId="5DF90D14" w:rsidR="002D5618" w:rsidRDefault="002D5618" w:rsidP="00E85564">
      <w:pPr>
        <w:ind w:right="-270"/>
      </w:pPr>
      <w:r>
        <w:t xml:space="preserve">3. His </w:t>
      </w:r>
      <w:proofErr w:type="spellStart"/>
      <w:r>
        <w:t>very</w:t>
      </w:r>
      <w:proofErr w:type="spellEnd"/>
      <w:r>
        <w:t xml:space="preserve"> word of grace is strong</w:t>
      </w:r>
    </w:p>
    <w:p w14:paraId="198BC59E" w14:textId="46127B82" w:rsidR="002D5618" w:rsidRDefault="002D5618" w:rsidP="00E85564">
      <w:pPr>
        <w:ind w:right="-270"/>
      </w:pPr>
      <w:r>
        <w:t>As that which built the skies;</w:t>
      </w:r>
    </w:p>
    <w:p w14:paraId="4E18FA79" w14:textId="4D0DE072" w:rsidR="002D5618" w:rsidRDefault="002D5618" w:rsidP="00E85564">
      <w:pPr>
        <w:ind w:right="-270"/>
      </w:pPr>
      <w:r>
        <w:t>The voice that rolls the stars along</w:t>
      </w:r>
    </w:p>
    <w:p w14:paraId="28686249" w14:textId="7CAB9917" w:rsidR="002D5618" w:rsidRDefault="002D5618" w:rsidP="00E85564">
      <w:pPr>
        <w:ind w:right="-270"/>
      </w:pPr>
      <w:r>
        <w:t>Speaks all the promises.</w:t>
      </w:r>
    </w:p>
    <w:p w14:paraId="5E1D05FC" w14:textId="1A7B6D7D" w:rsidR="002D5618" w:rsidRDefault="002D5618" w:rsidP="00E85564">
      <w:pPr>
        <w:ind w:right="-270"/>
      </w:pPr>
    </w:p>
    <w:p w14:paraId="0C241F31" w14:textId="1A1F446C" w:rsidR="002D5618" w:rsidRDefault="002D5618" w:rsidP="00E85564">
      <w:pPr>
        <w:ind w:right="-270"/>
      </w:pPr>
      <w:r>
        <w:t>4. O might I hear the heavenly tongue</w:t>
      </w:r>
    </w:p>
    <w:p w14:paraId="5744F4C0" w14:textId="4CE1E1E0" w:rsidR="002D5618" w:rsidRDefault="002D5618" w:rsidP="00E85564">
      <w:pPr>
        <w:ind w:right="-270"/>
      </w:pPr>
      <w:r>
        <w:t>But whisper, “Thou art mine!”</w:t>
      </w:r>
    </w:p>
    <w:p w14:paraId="10A32A77" w14:textId="32020D3F" w:rsidR="002D5618" w:rsidRDefault="002D5618" w:rsidP="00E85564">
      <w:pPr>
        <w:ind w:right="-270"/>
      </w:pPr>
      <w:r>
        <w:t>Those gentle words shall raise my song</w:t>
      </w:r>
    </w:p>
    <w:p w14:paraId="13C2F4E5" w14:textId="3C90985C" w:rsidR="002D5618" w:rsidRDefault="002D5618" w:rsidP="00E85564">
      <w:pPr>
        <w:ind w:right="-270"/>
      </w:pPr>
      <w:r>
        <w:t>To notes almost divine.</w:t>
      </w:r>
    </w:p>
    <w:p w14:paraId="1231D2F2" w14:textId="1C76595F" w:rsidR="002D5618" w:rsidRDefault="002D5618" w:rsidP="00E85564">
      <w:pPr>
        <w:ind w:right="-270"/>
      </w:pPr>
    </w:p>
    <w:p w14:paraId="034F419F" w14:textId="12951568" w:rsidR="002D5618" w:rsidRDefault="002D5618" w:rsidP="00E85564">
      <w:pPr>
        <w:ind w:right="-270"/>
      </w:pPr>
    </w:p>
    <w:p w14:paraId="7C62E370" w14:textId="78BC3A6B" w:rsidR="002D5618" w:rsidRDefault="002D5618" w:rsidP="00E85564">
      <w:pPr>
        <w:ind w:right="-270"/>
      </w:pPr>
    </w:p>
    <w:p w14:paraId="681A0917" w14:textId="49DB98B0" w:rsidR="002D5618" w:rsidRDefault="002D5618" w:rsidP="00E85564">
      <w:pPr>
        <w:ind w:right="-270"/>
      </w:pPr>
    </w:p>
    <w:p w14:paraId="087D6FE8" w14:textId="4F3AD433" w:rsidR="002D5618" w:rsidRDefault="002D5618" w:rsidP="00E85564">
      <w:pPr>
        <w:ind w:right="-270"/>
      </w:pPr>
    </w:p>
    <w:p w14:paraId="1EEB75DB" w14:textId="4A15176B" w:rsidR="002D5618" w:rsidRDefault="002D5618" w:rsidP="00E85564">
      <w:pPr>
        <w:ind w:right="-270"/>
      </w:pPr>
    </w:p>
    <w:p w14:paraId="26303AF1" w14:textId="2351E593" w:rsidR="002D5618" w:rsidRDefault="002D5618" w:rsidP="00E85564">
      <w:pPr>
        <w:ind w:right="-270"/>
      </w:pPr>
    </w:p>
    <w:p w14:paraId="17E110D2" w14:textId="304F08A7" w:rsidR="002D5618" w:rsidRDefault="002D5618" w:rsidP="00E85564">
      <w:pPr>
        <w:ind w:right="-270"/>
      </w:pPr>
    </w:p>
    <w:p w14:paraId="630BC9A1" w14:textId="564312F5" w:rsidR="002D5618" w:rsidRDefault="002D5618" w:rsidP="00E85564">
      <w:pPr>
        <w:ind w:right="-270"/>
      </w:pPr>
    </w:p>
    <w:p w14:paraId="663B294D" w14:textId="06AC692F" w:rsidR="002D5618" w:rsidRDefault="002D5618" w:rsidP="00E85564">
      <w:pPr>
        <w:ind w:right="-270"/>
      </w:pPr>
    </w:p>
    <w:p w14:paraId="1F4BED5E" w14:textId="3EDDF8F4" w:rsidR="002D5618" w:rsidRDefault="002D5618" w:rsidP="00E85564">
      <w:pPr>
        <w:ind w:right="-270"/>
      </w:pPr>
    </w:p>
    <w:p w14:paraId="0A450527" w14:textId="33C13E88" w:rsidR="002D5618" w:rsidRDefault="002D5618" w:rsidP="001D4019">
      <w:pPr>
        <w:ind w:right="-270"/>
        <w:jc w:val="center"/>
      </w:pPr>
      <w:r>
        <w:t>“Glorify Thy Name”</w:t>
      </w:r>
    </w:p>
    <w:p w14:paraId="1788C3B8" w14:textId="74C93B4A" w:rsidR="002D5618" w:rsidRDefault="002D5618" w:rsidP="00E85564">
      <w:pPr>
        <w:ind w:right="-270"/>
      </w:pPr>
    </w:p>
    <w:p w14:paraId="66F470BB" w14:textId="31013545" w:rsidR="002D5618" w:rsidRDefault="001D4019" w:rsidP="00E85564">
      <w:pPr>
        <w:ind w:right="-270"/>
      </w:pPr>
      <w:r>
        <w:t xml:space="preserve">1. </w:t>
      </w:r>
      <w:r w:rsidR="002D5618">
        <w:t xml:space="preserve">Father, we love you, </w:t>
      </w:r>
      <w:bookmarkStart w:id="0" w:name="_Hlk50458159"/>
      <w:r w:rsidR="002D5618">
        <w:t>we worship and adore You,</w:t>
      </w:r>
    </w:p>
    <w:p w14:paraId="0A2FD77F" w14:textId="1A2C4AC0" w:rsidR="002D5618" w:rsidRDefault="002D5618" w:rsidP="00E85564">
      <w:pPr>
        <w:ind w:right="-270"/>
      </w:pPr>
      <w:r>
        <w:t>Glorify Thy name in all the earth.</w:t>
      </w:r>
    </w:p>
    <w:p w14:paraId="303C65DE" w14:textId="33BB519F" w:rsidR="002D5618" w:rsidRDefault="002D5618" w:rsidP="00E85564">
      <w:pPr>
        <w:ind w:right="-270"/>
      </w:pPr>
      <w:r>
        <w:t>Glorify Thy name</w:t>
      </w:r>
      <w:r w:rsidR="001D4019">
        <w:t>. Glorify Thy Name.</w:t>
      </w:r>
    </w:p>
    <w:p w14:paraId="34370BC4" w14:textId="5CAC21F8" w:rsidR="001D4019" w:rsidRDefault="001D4019" w:rsidP="00E85564">
      <w:pPr>
        <w:ind w:right="-270"/>
      </w:pPr>
      <w:r>
        <w:t>Glorify Thy name in all the earth.</w:t>
      </w:r>
    </w:p>
    <w:bookmarkEnd w:id="0"/>
    <w:p w14:paraId="52A01AEF" w14:textId="6336159E" w:rsidR="001D4019" w:rsidRDefault="001D4019" w:rsidP="00E85564">
      <w:pPr>
        <w:ind w:right="-270"/>
      </w:pPr>
    </w:p>
    <w:p w14:paraId="30A97BEE" w14:textId="1C4C4B1C" w:rsidR="001D4019" w:rsidRPr="001D4019" w:rsidRDefault="001D4019" w:rsidP="001D4019">
      <w:pPr>
        <w:ind w:right="-270"/>
      </w:pPr>
      <w:r>
        <w:t xml:space="preserve">2. Jesus, </w:t>
      </w:r>
      <w:bookmarkStart w:id="1" w:name="_Hlk50458187"/>
      <w:r>
        <w:t xml:space="preserve">we love You, </w:t>
      </w:r>
      <w:r w:rsidRPr="001D4019">
        <w:t>we worship and adore You,</w:t>
      </w:r>
    </w:p>
    <w:p w14:paraId="710431A6" w14:textId="77777777" w:rsidR="001D4019" w:rsidRPr="001D4019" w:rsidRDefault="001D4019" w:rsidP="001D4019">
      <w:pPr>
        <w:ind w:right="-270"/>
      </w:pPr>
      <w:r w:rsidRPr="001D4019">
        <w:t>Glorify Thy name in all the earth.</w:t>
      </w:r>
    </w:p>
    <w:p w14:paraId="48F1A57D" w14:textId="77777777" w:rsidR="001D4019" w:rsidRPr="001D4019" w:rsidRDefault="001D4019" w:rsidP="001D4019">
      <w:pPr>
        <w:ind w:right="-270"/>
      </w:pPr>
      <w:r w:rsidRPr="001D4019">
        <w:t>Glorify Thy name. Glorify Thy Name.</w:t>
      </w:r>
    </w:p>
    <w:p w14:paraId="796693BC" w14:textId="77777777" w:rsidR="001D4019" w:rsidRPr="001D4019" w:rsidRDefault="001D4019" w:rsidP="001D4019">
      <w:pPr>
        <w:ind w:right="-270"/>
      </w:pPr>
      <w:r w:rsidRPr="001D4019">
        <w:t>Glorify Thy name in all the earth.</w:t>
      </w:r>
    </w:p>
    <w:bookmarkEnd w:id="1"/>
    <w:p w14:paraId="2CE84396" w14:textId="15318603" w:rsidR="001D4019" w:rsidRDefault="001D4019" w:rsidP="00E85564">
      <w:pPr>
        <w:ind w:right="-270"/>
      </w:pPr>
    </w:p>
    <w:p w14:paraId="6C4EFD50" w14:textId="7F39CFA5" w:rsidR="001D4019" w:rsidRPr="001D4019" w:rsidRDefault="001D4019" w:rsidP="001D4019">
      <w:pPr>
        <w:ind w:right="-270"/>
      </w:pPr>
      <w:r>
        <w:t xml:space="preserve">3. Spirit, </w:t>
      </w:r>
      <w:r w:rsidRPr="001D4019">
        <w:t>we love You, we worship and adore You,</w:t>
      </w:r>
    </w:p>
    <w:p w14:paraId="2D58E0A6" w14:textId="77777777" w:rsidR="001D4019" w:rsidRPr="001D4019" w:rsidRDefault="001D4019" w:rsidP="001D4019">
      <w:pPr>
        <w:ind w:right="-270"/>
      </w:pPr>
      <w:r w:rsidRPr="001D4019">
        <w:t>Glorify Thy name in all the earth.</w:t>
      </w:r>
    </w:p>
    <w:p w14:paraId="45AEFA13" w14:textId="77777777" w:rsidR="001D4019" w:rsidRPr="001D4019" w:rsidRDefault="001D4019" w:rsidP="001D4019">
      <w:pPr>
        <w:ind w:right="-270"/>
      </w:pPr>
      <w:r w:rsidRPr="001D4019">
        <w:t>Glorify Thy name. Glorify Thy Name.</w:t>
      </w:r>
    </w:p>
    <w:p w14:paraId="64BC8676" w14:textId="77777777" w:rsidR="001D4019" w:rsidRPr="001D4019" w:rsidRDefault="001D4019" w:rsidP="001D4019">
      <w:pPr>
        <w:ind w:right="-270"/>
      </w:pPr>
      <w:r w:rsidRPr="001D4019">
        <w:t>Glorify Thy name in all the earth.</w:t>
      </w:r>
    </w:p>
    <w:p w14:paraId="27EECCC7" w14:textId="2F7F5BB9" w:rsidR="001D4019" w:rsidRDefault="001D4019" w:rsidP="00E85564">
      <w:pPr>
        <w:ind w:right="-270"/>
      </w:pPr>
    </w:p>
    <w:p w14:paraId="5386D144" w14:textId="67DFEB0B" w:rsidR="002D5618" w:rsidRDefault="002D5618" w:rsidP="00E85564">
      <w:pPr>
        <w:ind w:right="-270"/>
      </w:pPr>
    </w:p>
    <w:p w14:paraId="1448F9D0" w14:textId="4EA45ADB" w:rsidR="001D4019" w:rsidRDefault="001D4019" w:rsidP="00E85564">
      <w:pPr>
        <w:ind w:right="-270"/>
      </w:pPr>
    </w:p>
    <w:p w14:paraId="123E698A" w14:textId="7F638EC6" w:rsidR="001D4019" w:rsidRDefault="001D4019" w:rsidP="00E85564">
      <w:pPr>
        <w:ind w:right="-270"/>
      </w:pPr>
    </w:p>
    <w:p w14:paraId="29693240" w14:textId="43B97F84" w:rsidR="001D4019" w:rsidRDefault="001D4019" w:rsidP="00E85564">
      <w:pPr>
        <w:ind w:right="-270"/>
      </w:pPr>
    </w:p>
    <w:p w14:paraId="3E5DC29F" w14:textId="2E00152B" w:rsidR="001D4019" w:rsidRDefault="001D4019" w:rsidP="00E85564">
      <w:pPr>
        <w:ind w:right="-270"/>
      </w:pPr>
    </w:p>
    <w:p w14:paraId="5438F06E" w14:textId="276C95B0" w:rsidR="001D4019" w:rsidRDefault="001D4019" w:rsidP="00E85564">
      <w:pPr>
        <w:ind w:right="-270"/>
      </w:pPr>
    </w:p>
    <w:p w14:paraId="0BB73FBB" w14:textId="1014A4A8" w:rsidR="001D4019" w:rsidRDefault="001D4019" w:rsidP="00E85564">
      <w:pPr>
        <w:ind w:right="-270"/>
      </w:pPr>
    </w:p>
    <w:p w14:paraId="02FD6B98" w14:textId="4F15604A" w:rsidR="001D4019" w:rsidRDefault="001D4019" w:rsidP="00E85564">
      <w:pPr>
        <w:ind w:right="-270"/>
      </w:pPr>
    </w:p>
    <w:p w14:paraId="021BC7F6" w14:textId="7ED2E102" w:rsidR="001D4019" w:rsidRDefault="001D4019" w:rsidP="00E85564">
      <w:pPr>
        <w:ind w:right="-270"/>
      </w:pPr>
    </w:p>
    <w:p w14:paraId="7B0F1637" w14:textId="0CD442EE" w:rsidR="001D4019" w:rsidRDefault="001D4019" w:rsidP="00E85564">
      <w:pPr>
        <w:ind w:right="-270"/>
      </w:pPr>
    </w:p>
    <w:p w14:paraId="46185D2E" w14:textId="2FBB9ACF" w:rsidR="001D4019" w:rsidRDefault="001D4019" w:rsidP="00E85564">
      <w:pPr>
        <w:ind w:right="-270"/>
      </w:pPr>
    </w:p>
    <w:p w14:paraId="4B2EBCA8" w14:textId="5B08617B" w:rsidR="001D4019" w:rsidRDefault="001D4019" w:rsidP="00E85564">
      <w:pPr>
        <w:ind w:right="-270"/>
      </w:pPr>
    </w:p>
    <w:p w14:paraId="6B908D76" w14:textId="238FE9A5" w:rsidR="001D4019" w:rsidRDefault="001D4019" w:rsidP="00E85564">
      <w:pPr>
        <w:ind w:right="-270"/>
      </w:pPr>
    </w:p>
    <w:p w14:paraId="6303297E" w14:textId="0B5BBCB7" w:rsidR="001D4019" w:rsidRDefault="001D4019" w:rsidP="00E85564">
      <w:pPr>
        <w:ind w:right="-270"/>
      </w:pPr>
    </w:p>
    <w:p w14:paraId="59636835" w14:textId="55A1AE24" w:rsidR="001D4019" w:rsidRDefault="001D4019" w:rsidP="00E85564">
      <w:pPr>
        <w:ind w:right="-270"/>
      </w:pPr>
    </w:p>
    <w:p w14:paraId="767B1B72" w14:textId="3B52ED6A" w:rsidR="001D4019" w:rsidRDefault="001D4019" w:rsidP="001D4019">
      <w:pPr>
        <w:ind w:right="-270"/>
        <w:jc w:val="center"/>
      </w:pPr>
      <w:r>
        <w:lastRenderedPageBreak/>
        <w:t>“I Would Be True”</w:t>
      </w:r>
    </w:p>
    <w:p w14:paraId="776AD86A" w14:textId="171BDBC5" w:rsidR="001D4019" w:rsidRDefault="001D4019" w:rsidP="00E85564">
      <w:pPr>
        <w:ind w:right="-270"/>
      </w:pPr>
    </w:p>
    <w:p w14:paraId="1361A125" w14:textId="77777777" w:rsidR="001D4019" w:rsidRDefault="001D4019" w:rsidP="00E85564">
      <w:pPr>
        <w:ind w:right="-270"/>
      </w:pPr>
      <w:r>
        <w:t xml:space="preserve">1. I would be true, </w:t>
      </w:r>
    </w:p>
    <w:p w14:paraId="22CACBA4" w14:textId="3B2CD827" w:rsidR="001D4019" w:rsidRDefault="001D4019" w:rsidP="00E85564">
      <w:pPr>
        <w:ind w:right="-270"/>
      </w:pPr>
      <w:r>
        <w:t>For there are those who trust me;</w:t>
      </w:r>
    </w:p>
    <w:p w14:paraId="256F3A9A" w14:textId="44084BF1" w:rsidR="001D4019" w:rsidRDefault="001D4019" w:rsidP="00E85564">
      <w:pPr>
        <w:ind w:right="-270"/>
      </w:pPr>
      <w:r>
        <w:t xml:space="preserve">I would be pure, </w:t>
      </w:r>
    </w:p>
    <w:p w14:paraId="0D562B61" w14:textId="209DECEA" w:rsidR="001D4019" w:rsidRDefault="001D4019" w:rsidP="00E85564">
      <w:pPr>
        <w:ind w:right="-270"/>
      </w:pPr>
      <w:r>
        <w:t>For there are those who care;</w:t>
      </w:r>
    </w:p>
    <w:p w14:paraId="6596856D" w14:textId="054C56E7" w:rsidR="001D4019" w:rsidRDefault="001D4019" w:rsidP="00E85564">
      <w:pPr>
        <w:ind w:right="-270"/>
      </w:pPr>
      <w:r>
        <w:t>I would be strong,</w:t>
      </w:r>
    </w:p>
    <w:p w14:paraId="5CAE9623" w14:textId="0D5036C9" w:rsidR="001D4019" w:rsidRDefault="001D4019" w:rsidP="00E85564">
      <w:pPr>
        <w:ind w:right="-270"/>
      </w:pPr>
      <w:r>
        <w:t>For there is much to suffer;</w:t>
      </w:r>
    </w:p>
    <w:p w14:paraId="59527750" w14:textId="6E00A39B" w:rsidR="001D4019" w:rsidRDefault="001D4019" w:rsidP="00E85564">
      <w:pPr>
        <w:ind w:right="-270"/>
      </w:pPr>
      <w:r>
        <w:t>I would be brave,</w:t>
      </w:r>
    </w:p>
    <w:p w14:paraId="299170D7" w14:textId="2FCBDE7C" w:rsidR="001D4019" w:rsidRDefault="001D4019" w:rsidP="00E85564">
      <w:pPr>
        <w:ind w:right="-270"/>
      </w:pPr>
      <w:r>
        <w:t>For there is much to dare,</w:t>
      </w:r>
    </w:p>
    <w:p w14:paraId="3B22F4D1" w14:textId="5187E467" w:rsidR="001D4019" w:rsidRDefault="001D4019" w:rsidP="00E85564">
      <w:pPr>
        <w:ind w:right="-270"/>
      </w:pPr>
      <w:r>
        <w:t>I would be brave</w:t>
      </w:r>
    </w:p>
    <w:p w14:paraId="6552342F" w14:textId="294E5F59" w:rsidR="001D4019" w:rsidRDefault="001D4019" w:rsidP="00E85564">
      <w:pPr>
        <w:ind w:right="-270"/>
      </w:pPr>
      <w:r>
        <w:t>For there is much to dare.</w:t>
      </w:r>
    </w:p>
    <w:p w14:paraId="3EACAB01" w14:textId="01291EC2" w:rsidR="001D4019" w:rsidRDefault="001D4019" w:rsidP="00E85564">
      <w:pPr>
        <w:ind w:right="-270"/>
      </w:pPr>
    </w:p>
    <w:p w14:paraId="39A26AC2" w14:textId="4FE1164D" w:rsidR="001D4019" w:rsidRDefault="001D4019" w:rsidP="00E85564">
      <w:pPr>
        <w:ind w:right="-270"/>
      </w:pPr>
      <w:r>
        <w:t>2. I would be friend of all,</w:t>
      </w:r>
    </w:p>
    <w:p w14:paraId="09216689" w14:textId="426D10D5" w:rsidR="001D4019" w:rsidRDefault="001D4019" w:rsidP="00E85564">
      <w:pPr>
        <w:ind w:right="-270"/>
      </w:pPr>
      <w:r>
        <w:t>The foe, the friendless;</w:t>
      </w:r>
    </w:p>
    <w:p w14:paraId="6D2B8BD9" w14:textId="045F58CD" w:rsidR="001D4019" w:rsidRDefault="001D4019" w:rsidP="00E85564">
      <w:pPr>
        <w:ind w:right="-270"/>
      </w:pPr>
      <w:r>
        <w:t>I would be giving,</w:t>
      </w:r>
    </w:p>
    <w:p w14:paraId="58DE71E2" w14:textId="54DD51C6" w:rsidR="001D4019" w:rsidRDefault="001D4019" w:rsidP="00E85564">
      <w:pPr>
        <w:ind w:right="-270"/>
      </w:pPr>
      <w:r>
        <w:t>And forget the gift;</w:t>
      </w:r>
    </w:p>
    <w:p w14:paraId="4997008E" w14:textId="42C5EBF0" w:rsidR="001D4019" w:rsidRDefault="001D4019" w:rsidP="00E85564">
      <w:pPr>
        <w:ind w:right="-270"/>
      </w:pPr>
      <w:r>
        <w:t>I would be humble,</w:t>
      </w:r>
    </w:p>
    <w:p w14:paraId="3DF92FA7" w14:textId="6C2FEEB4" w:rsidR="001D4019" w:rsidRDefault="001D4019" w:rsidP="00E85564">
      <w:pPr>
        <w:ind w:right="-270"/>
      </w:pPr>
      <w:r>
        <w:t>For I know my weakness;</w:t>
      </w:r>
    </w:p>
    <w:p w14:paraId="05E56DE0" w14:textId="7111305D" w:rsidR="001D4019" w:rsidRDefault="001D4019" w:rsidP="00E85564">
      <w:pPr>
        <w:ind w:right="-270"/>
      </w:pPr>
      <w:r>
        <w:t>I would look up, and laugh,</w:t>
      </w:r>
    </w:p>
    <w:p w14:paraId="3B79435E" w14:textId="2E882FE0" w:rsidR="001D4019" w:rsidRDefault="001D4019" w:rsidP="00E85564">
      <w:pPr>
        <w:ind w:right="-270"/>
      </w:pPr>
      <w:r>
        <w:t>And love and lift,</w:t>
      </w:r>
    </w:p>
    <w:p w14:paraId="39A15F0B" w14:textId="04CF6DFE" w:rsidR="001D4019" w:rsidRDefault="001D4019" w:rsidP="00E85564">
      <w:pPr>
        <w:ind w:right="-270"/>
      </w:pPr>
      <w:r>
        <w:t xml:space="preserve">I would look up, and laugh, </w:t>
      </w:r>
    </w:p>
    <w:p w14:paraId="24BB5CAD" w14:textId="261D2EEA" w:rsidR="001D4019" w:rsidRDefault="001D4019" w:rsidP="00E85564">
      <w:pPr>
        <w:ind w:right="-270"/>
      </w:pPr>
      <w:r>
        <w:t>An</w:t>
      </w:r>
      <w:r w:rsidR="00830B1D">
        <w:t>d</w:t>
      </w:r>
      <w:r>
        <w:t xml:space="preserve"> love and lift.</w:t>
      </w:r>
    </w:p>
    <w:p w14:paraId="32AE4E06" w14:textId="77777777" w:rsidR="001D4019" w:rsidRDefault="001D4019" w:rsidP="00E85564">
      <w:pPr>
        <w:ind w:right="-270"/>
      </w:pPr>
    </w:p>
    <w:p w14:paraId="69294C6B" w14:textId="77777777" w:rsidR="002D5618" w:rsidRDefault="002D5618" w:rsidP="00E85564">
      <w:pPr>
        <w:ind w:right="-270"/>
      </w:pPr>
    </w:p>
    <w:sectPr w:rsidR="002D5618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CC3F9" w14:textId="77777777" w:rsidR="005B7E63" w:rsidRDefault="005B7E63" w:rsidP="00C36671">
      <w:r>
        <w:separator/>
      </w:r>
    </w:p>
  </w:endnote>
  <w:endnote w:type="continuationSeparator" w:id="0">
    <w:p w14:paraId="6E27F1A2" w14:textId="77777777" w:rsidR="005B7E63" w:rsidRDefault="005B7E6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1E297" w14:textId="77777777" w:rsidR="005B7E63" w:rsidRDefault="005B7E63" w:rsidP="00C36671">
      <w:r>
        <w:separator/>
      </w:r>
    </w:p>
  </w:footnote>
  <w:footnote w:type="continuationSeparator" w:id="0">
    <w:p w14:paraId="04AF80B8" w14:textId="77777777" w:rsidR="005B7E63" w:rsidRDefault="005B7E6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7458341F" w:rsidR="00C36671" w:rsidRDefault="00C36671" w:rsidP="00C36671">
    <w:pPr>
      <w:pStyle w:val="Header"/>
      <w:jc w:val="center"/>
    </w:pPr>
    <w:r>
      <w:t xml:space="preserve">Hymns for Sunday, </w:t>
    </w:r>
    <w:r w:rsidR="00F04B5A">
      <w:t>September 13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769F6"/>
    <w:rsid w:val="000A38EB"/>
    <w:rsid w:val="00113DBD"/>
    <w:rsid w:val="001B11F8"/>
    <w:rsid w:val="001B5F32"/>
    <w:rsid w:val="001C455A"/>
    <w:rsid w:val="001D4019"/>
    <w:rsid w:val="00225DF0"/>
    <w:rsid w:val="002D5618"/>
    <w:rsid w:val="002F2CFF"/>
    <w:rsid w:val="00311B95"/>
    <w:rsid w:val="0033149E"/>
    <w:rsid w:val="00344199"/>
    <w:rsid w:val="0037547F"/>
    <w:rsid w:val="004A30C9"/>
    <w:rsid w:val="004C066B"/>
    <w:rsid w:val="004F7F2E"/>
    <w:rsid w:val="005518BE"/>
    <w:rsid w:val="00557B47"/>
    <w:rsid w:val="00562618"/>
    <w:rsid w:val="0058443C"/>
    <w:rsid w:val="00586850"/>
    <w:rsid w:val="005B7E63"/>
    <w:rsid w:val="005F3EE1"/>
    <w:rsid w:val="00601B78"/>
    <w:rsid w:val="006276BC"/>
    <w:rsid w:val="00640A20"/>
    <w:rsid w:val="006441F8"/>
    <w:rsid w:val="00683191"/>
    <w:rsid w:val="00683E3B"/>
    <w:rsid w:val="006A3003"/>
    <w:rsid w:val="006C2963"/>
    <w:rsid w:val="006C5A0B"/>
    <w:rsid w:val="006E57F7"/>
    <w:rsid w:val="006F150F"/>
    <w:rsid w:val="0074273F"/>
    <w:rsid w:val="007B7A53"/>
    <w:rsid w:val="007F7E49"/>
    <w:rsid w:val="00830B1D"/>
    <w:rsid w:val="008434F7"/>
    <w:rsid w:val="00861728"/>
    <w:rsid w:val="008B22EF"/>
    <w:rsid w:val="008D577F"/>
    <w:rsid w:val="00907DAF"/>
    <w:rsid w:val="00913511"/>
    <w:rsid w:val="0095612E"/>
    <w:rsid w:val="00964E67"/>
    <w:rsid w:val="009F408D"/>
    <w:rsid w:val="00A072A6"/>
    <w:rsid w:val="00A114D8"/>
    <w:rsid w:val="00A22DD8"/>
    <w:rsid w:val="00A42EDA"/>
    <w:rsid w:val="00A6380D"/>
    <w:rsid w:val="00A92318"/>
    <w:rsid w:val="00AA216B"/>
    <w:rsid w:val="00AB5F85"/>
    <w:rsid w:val="00AE030F"/>
    <w:rsid w:val="00B46ECF"/>
    <w:rsid w:val="00B70B0C"/>
    <w:rsid w:val="00B7606F"/>
    <w:rsid w:val="00B77BEC"/>
    <w:rsid w:val="00BC3B60"/>
    <w:rsid w:val="00BC5EFD"/>
    <w:rsid w:val="00C36671"/>
    <w:rsid w:val="00C93F6B"/>
    <w:rsid w:val="00CA3076"/>
    <w:rsid w:val="00CB18CB"/>
    <w:rsid w:val="00CC0A53"/>
    <w:rsid w:val="00CD0C95"/>
    <w:rsid w:val="00CE0EC7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D1977"/>
    <w:rsid w:val="00EE1734"/>
    <w:rsid w:val="00F04B5A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2020-09-11T14:18:00Z</cp:lastPrinted>
  <dcterms:created xsi:type="dcterms:W3CDTF">2020-09-13T00:24:00Z</dcterms:created>
  <dcterms:modified xsi:type="dcterms:W3CDTF">2020-09-13T00:24:00Z</dcterms:modified>
</cp:coreProperties>
</file>