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422AE" w14:textId="517A0671" w:rsidR="008D1E8D" w:rsidRDefault="00DC0FE5" w:rsidP="008D1E8D">
      <w:pPr>
        <w:spacing w:line="360" w:lineRule="auto"/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December 3, 2023</w:t>
      </w:r>
    </w:p>
    <w:p w14:paraId="03773841" w14:textId="6CF82584" w:rsidR="00E22B8F" w:rsidRPr="00CF4787" w:rsidRDefault="00CF4787" w:rsidP="00CE6878">
      <w:pPr>
        <w:jc w:val="center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>First</w:t>
      </w:r>
      <w:r w:rsidR="006D632D" w:rsidRPr="00CF4787">
        <w:rPr>
          <w:rFonts w:ascii="Monotype Corsiva" w:hAnsi="Monotype Corsiva"/>
          <w:b/>
          <w:bCs/>
          <w:sz w:val="36"/>
          <w:szCs w:val="36"/>
        </w:rPr>
        <w:t xml:space="preserve"> </w:t>
      </w:r>
      <w:r w:rsidR="007975B3" w:rsidRPr="00CF4787">
        <w:rPr>
          <w:rFonts w:ascii="Monotype Corsiva" w:hAnsi="Monotype Corsiva"/>
          <w:b/>
          <w:bCs/>
          <w:sz w:val="36"/>
          <w:szCs w:val="36"/>
        </w:rPr>
        <w:t>Sunday</w:t>
      </w:r>
      <w:r>
        <w:rPr>
          <w:rFonts w:ascii="Monotype Corsiva" w:hAnsi="Monotype Corsiva"/>
          <w:b/>
          <w:bCs/>
          <w:sz w:val="36"/>
          <w:szCs w:val="36"/>
        </w:rPr>
        <w:t xml:space="preserve"> of Advent </w:t>
      </w:r>
      <w:r w:rsidR="007975B3" w:rsidRPr="00CF4787">
        <w:rPr>
          <w:rFonts w:ascii="Monotype Corsiva" w:hAnsi="Monotype Corsiva"/>
          <w:b/>
          <w:bCs/>
          <w:sz w:val="36"/>
          <w:szCs w:val="36"/>
        </w:rPr>
        <w:t xml:space="preserve"> </w:t>
      </w:r>
    </w:p>
    <w:p w14:paraId="656925F5" w14:textId="0DE207FE" w:rsidR="006D632D" w:rsidRDefault="006D632D"/>
    <w:p w14:paraId="33594289" w14:textId="716A9FB9" w:rsidR="006D632D" w:rsidRDefault="00255134" w:rsidP="006D632D">
      <w:pPr>
        <w:spacing w:line="480" w:lineRule="auto"/>
      </w:pPr>
      <w:r>
        <w:t>*</w:t>
      </w:r>
      <w:r w:rsidR="006D632D">
        <w:t xml:space="preserve">Hymn: </w:t>
      </w:r>
      <w:r w:rsidR="00CF4787">
        <w:t>“O Come, O Come, Emmanuel” #120 vs. 1</w:t>
      </w:r>
    </w:p>
    <w:p w14:paraId="2B82E9CD" w14:textId="1C9928AC" w:rsidR="00AE34E7" w:rsidRDefault="00AE34E7" w:rsidP="00AE34E7">
      <w:pPr>
        <w:spacing w:line="480" w:lineRule="auto"/>
      </w:pPr>
      <w:r>
        <w:t>Welcome &amp; Announcements</w:t>
      </w:r>
      <w:r w:rsidR="00497A2A">
        <w:t xml:space="preserve"> – Marvin Choquette</w:t>
      </w:r>
    </w:p>
    <w:p w14:paraId="1271A686" w14:textId="08D85E9F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1667AB">
        <w:t>“</w:t>
      </w:r>
      <w:r w:rsidR="005D3FC8">
        <w:t>God’s Gift of Love</w:t>
      </w:r>
      <w:r w:rsidR="001667AB">
        <w:t xml:space="preserve">” – </w:t>
      </w:r>
      <w:r w:rsidR="005D3FC8">
        <w:t>Jon Burdeshaw</w:t>
      </w:r>
    </w:p>
    <w:p w14:paraId="3B36EBBB" w14:textId="11A78B00" w:rsidR="00CF4787" w:rsidRDefault="00CF4787" w:rsidP="006D632D">
      <w:pPr>
        <w:spacing w:line="480" w:lineRule="auto"/>
      </w:pPr>
      <w:r>
        <w:t xml:space="preserve">Lighting of the First Advent Candle – </w:t>
      </w:r>
      <w:r w:rsidR="005D3FC8">
        <w:t>Sharon &amp; Carl Hoffman</w:t>
      </w:r>
    </w:p>
    <w:p w14:paraId="0DEAB6CA" w14:textId="3B4DAC0E" w:rsidR="00024117" w:rsidRDefault="006D632D" w:rsidP="001667AB">
      <w:pPr>
        <w:spacing w:line="360" w:lineRule="auto"/>
      </w:pPr>
      <w:r w:rsidRPr="006D632D">
        <w:t>Invitation to Worship</w:t>
      </w:r>
      <w:r w:rsidR="00953322">
        <w:t xml:space="preserve"> (In Unison)</w:t>
      </w:r>
      <w:r w:rsidRPr="006D632D">
        <w:t xml:space="preserve">: </w:t>
      </w:r>
    </w:p>
    <w:p w14:paraId="2729D04E" w14:textId="7C501DBC" w:rsidR="001667AB" w:rsidRPr="00953322" w:rsidRDefault="00953322" w:rsidP="00953322">
      <w:r w:rsidRPr="00953322">
        <w:t xml:space="preserve">Hope has come; let the people rejoice! Bring songs of praise to worship the Savior who has come to Earth. Come with shouts of joy to honor the God who took on flesh. </w:t>
      </w:r>
      <w:proofErr w:type="gramStart"/>
      <w:r w:rsidRPr="00953322">
        <w:t>Lift up</w:t>
      </w:r>
      <w:proofErr w:type="gramEnd"/>
      <w:r w:rsidRPr="00953322">
        <w:t xml:space="preserve"> your voices to the King who forever reigns on high. Hope has come; let the people rejoice!</w:t>
      </w:r>
    </w:p>
    <w:p w14:paraId="5B25EFB1" w14:textId="77777777" w:rsidR="001667AB" w:rsidRPr="001667AB" w:rsidRDefault="001667AB" w:rsidP="001667AB">
      <w:pPr>
        <w:rPr>
          <w:b/>
          <w:bCs/>
          <w:i/>
        </w:rPr>
      </w:pPr>
    </w:p>
    <w:p w14:paraId="2F43B7E1" w14:textId="31AE1E7A" w:rsidR="002935E7" w:rsidRDefault="002935E7" w:rsidP="007C794E">
      <w:pPr>
        <w:spacing w:line="480" w:lineRule="auto"/>
      </w:pPr>
      <w:r>
        <w:t>Invocation &amp; Lord’s Prayer</w:t>
      </w:r>
      <w:r w:rsidR="008D1E8D">
        <w:t xml:space="preserve"> (debts)</w:t>
      </w:r>
    </w:p>
    <w:p w14:paraId="21D7A9C7" w14:textId="160D0911" w:rsidR="006D632D" w:rsidRDefault="003D05B5" w:rsidP="006D632D">
      <w:pPr>
        <w:spacing w:line="480" w:lineRule="auto"/>
      </w:pPr>
      <w:r>
        <w:t>Scripture Reading:</w:t>
      </w:r>
      <w:r w:rsidR="004C77B6">
        <w:t xml:space="preserve"> </w:t>
      </w:r>
      <w:r w:rsidR="00831AC0">
        <w:t>Psalm 80:1-7, 17-19</w:t>
      </w:r>
      <w:r w:rsidR="00DE1A94">
        <w:t xml:space="preserve"> – Robin Michel</w:t>
      </w:r>
    </w:p>
    <w:p w14:paraId="60E5536B" w14:textId="7AA1A2AE" w:rsidR="000F24B1" w:rsidRDefault="006D632D" w:rsidP="006D632D">
      <w:pPr>
        <w:spacing w:line="480" w:lineRule="auto"/>
      </w:pPr>
      <w:r>
        <w:t>Children’s Message</w:t>
      </w:r>
      <w:r w:rsidR="00FD76E1">
        <w:t xml:space="preserve"> – </w:t>
      </w:r>
      <w:r w:rsidR="009C385C">
        <w:t>Laureen Galayda</w:t>
      </w:r>
    </w:p>
    <w:p w14:paraId="12BCD357" w14:textId="4EB37487" w:rsidR="006D632D" w:rsidRDefault="006D632D" w:rsidP="006D632D">
      <w:pPr>
        <w:spacing w:line="480" w:lineRule="auto"/>
      </w:pPr>
      <w:r>
        <w:t xml:space="preserve">Scripture: </w:t>
      </w:r>
      <w:r w:rsidR="00DE1A94">
        <w:t>Mark 13</w:t>
      </w:r>
      <w:r w:rsidR="002622BC">
        <w:t>:24-37</w:t>
      </w:r>
    </w:p>
    <w:p w14:paraId="5E036D6C" w14:textId="3827E139" w:rsidR="00F2393F" w:rsidRDefault="006D632D" w:rsidP="00CE6878">
      <w:pPr>
        <w:spacing w:line="480" w:lineRule="auto"/>
        <w:ind w:right="-360"/>
      </w:pPr>
      <w:r>
        <w:t xml:space="preserve">Sermon: </w:t>
      </w:r>
      <w:r w:rsidR="00261379">
        <w:t xml:space="preserve">“About </w:t>
      </w:r>
      <w:r w:rsidR="008D1E8D">
        <w:t>T</w:t>
      </w:r>
      <w:r w:rsidR="00261379">
        <w:t xml:space="preserve">hat Day and Hour, </w:t>
      </w:r>
      <w:r w:rsidR="003F78C3">
        <w:t>No One Knows”</w:t>
      </w:r>
      <w:r w:rsidR="008D1E8D">
        <w:t xml:space="preserve"> – Pastor Sharon</w:t>
      </w:r>
    </w:p>
    <w:p w14:paraId="6FAD80CA" w14:textId="281C551F" w:rsidR="008A23C1" w:rsidRDefault="00D94071" w:rsidP="006D632D">
      <w:pPr>
        <w:spacing w:line="480" w:lineRule="auto"/>
      </w:pPr>
      <w:r>
        <w:t xml:space="preserve">Hymn: </w:t>
      </w:r>
      <w:r w:rsidR="00CE6878">
        <w:t>“Come, Thou Long-Expected Jesus” #121</w:t>
      </w:r>
      <w:r w:rsidR="008A23C1">
        <w:t xml:space="preserve"> vs. 1</w:t>
      </w:r>
    </w:p>
    <w:p w14:paraId="2D9F52C5" w14:textId="77777777" w:rsidR="001731A0" w:rsidRDefault="006D632D" w:rsidP="001731A0">
      <w:pPr>
        <w:spacing w:line="480" w:lineRule="auto"/>
      </w:pPr>
      <w:r>
        <w:t>Prayer Time</w:t>
      </w:r>
    </w:p>
    <w:p w14:paraId="1D11B498" w14:textId="61FA41FA" w:rsidR="00F017E7" w:rsidRDefault="00F017E7" w:rsidP="001731A0">
      <w:pPr>
        <w:spacing w:line="480" w:lineRule="auto"/>
      </w:pPr>
      <w:r w:rsidRPr="00F017E7">
        <w:t xml:space="preserve">Hymn: “Come, Thou Long-Expected Jesus” #121 vs. </w:t>
      </w:r>
      <w:r>
        <w:t>2</w:t>
      </w:r>
    </w:p>
    <w:p w14:paraId="618A4162" w14:textId="77777777" w:rsidR="001731A0" w:rsidRDefault="001731A0" w:rsidP="001731A0">
      <w:pPr>
        <w:spacing w:line="480" w:lineRule="auto"/>
      </w:pPr>
      <w:r w:rsidRPr="001731A0">
        <w:t>Invitation &amp; Sharing of the Bread &amp; the Cup</w:t>
      </w:r>
    </w:p>
    <w:p w14:paraId="23C19C87" w14:textId="77777777" w:rsidR="00A861D1" w:rsidRDefault="001731A0" w:rsidP="001731A0">
      <w:pPr>
        <w:spacing w:line="480" w:lineRule="auto"/>
      </w:pPr>
      <w:r w:rsidRPr="001731A0">
        <w:t xml:space="preserve">*Hymn: “Blest Be the Tie that Binds” #337 vs. 1 &amp; </w:t>
      </w:r>
      <w:r w:rsidR="00A861D1">
        <w:t>4</w:t>
      </w:r>
    </w:p>
    <w:p w14:paraId="16BB417E" w14:textId="77777777" w:rsidR="00497A2A" w:rsidRDefault="001731A0" w:rsidP="00497A2A">
      <w:pPr>
        <w:spacing w:line="480" w:lineRule="auto"/>
      </w:pPr>
      <w:r w:rsidRPr="001731A0">
        <w:t>Benediction</w:t>
      </w:r>
    </w:p>
    <w:p w14:paraId="2228777A" w14:textId="77777777" w:rsidR="00497A2A" w:rsidRDefault="001731A0" w:rsidP="00497A2A">
      <w:pPr>
        <w:spacing w:line="480" w:lineRule="auto"/>
      </w:pPr>
      <w:r w:rsidRPr="001731A0">
        <w:t>*Hymn: “God Be with You ‘til We Meet Again” #323 vs. 1</w:t>
      </w:r>
      <w:bookmarkStart w:id="0" w:name="_Hlk44408238"/>
    </w:p>
    <w:p w14:paraId="2C9C5941" w14:textId="1ABD7A99" w:rsidR="00CE6878" w:rsidRDefault="001731A0" w:rsidP="006D632D">
      <w:pPr>
        <w:spacing w:line="480" w:lineRule="auto"/>
      </w:pPr>
      <w:r w:rsidRPr="001731A0">
        <w:t>Postlude: “Table of Plenty” – Les Mars</w:t>
      </w:r>
      <w:bookmarkEnd w:id="0"/>
      <w:r w:rsidR="00497A2A">
        <w:t>h</w:t>
      </w:r>
    </w:p>
    <w:p w14:paraId="5C9DD08E" w14:textId="6504799E" w:rsidR="00255134" w:rsidRDefault="00255134" w:rsidP="00255134">
      <w:pPr>
        <w:spacing w:line="480" w:lineRule="auto"/>
        <w:jc w:val="center"/>
      </w:pPr>
      <w:r>
        <w:t>* Those who are able, please stand.</w:t>
      </w:r>
    </w:p>
    <w:p w14:paraId="360EE477" w14:textId="77777777" w:rsidR="000D598A" w:rsidRDefault="000D598A" w:rsidP="006D632D">
      <w:pPr>
        <w:spacing w:line="480" w:lineRule="auto"/>
      </w:pPr>
    </w:p>
    <w:p w14:paraId="471D85F7" w14:textId="411EFD20" w:rsidR="000D598A" w:rsidRPr="000D598A" w:rsidRDefault="000D598A" w:rsidP="000D598A">
      <w:pPr>
        <w:shd w:val="clear" w:color="auto" w:fill="FFFFFF"/>
        <w:spacing w:before="100" w:beforeAutospacing="1" w:after="100" w:afterAutospacing="1"/>
        <w:outlineLvl w:val="1"/>
        <w:rPr>
          <w:rFonts w:eastAsia="Times New Roman" w:cs="Times New Roman"/>
          <w:b/>
          <w:bCs/>
          <w:color w:val="880000"/>
          <w:sz w:val="29"/>
          <w:szCs w:val="29"/>
        </w:rPr>
      </w:pPr>
      <w:r w:rsidRPr="000D598A">
        <w:rPr>
          <w:rFonts w:eastAsia="Times New Roman" w:cs="Times New Roman"/>
          <w:b/>
          <w:bCs/>
          <w:color w:val="880000"/>
          <w:sz w:val="29"/>
          <w:szCs w:val="29"/>
        </w:rPr>
        <w:lastRenderedPageBreak/>
        <w:t>Psalm 80</w:t>
      </w:r>
      <w:r>
        <w:rPr>
          <w:rFonts w:eastAsia="Times New Roman" w:cs="Times New Roman"/>
          <w:b/>
          <w:bCs/>
          <w:color w:val="880000"/>
          <w:sz w:val="29"/>
          <w:szCs w:val="29"/>
        </w:rPr>
        <w:t>: 1-7, 17-19</w:t>
      </w:r>
    </w:p>
    <w:p w14:paraId="52A92F51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1</w:t>
      </w:r>
      <w:r w:rsidRPr="000D598A">
        <w:rPr>
          <w:rFonts w:eastAsia="Times New Roman" w:cs="Times New Roman"/>
          <w:color w:val="010000"/>
          <w:sz w:val="27"/>
          <w:szCs w:val="27"/>
        </w:rPr>
        <w:t>Give ear, O Shepherd of Israel, you who lead Joseph like a flock! You who are enthroned upon the cherubim, shine forth</w:t>
      </w:r>
    </w:p>
    <w:p w14:paraId="3F89276B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2</w:t>
      </w:r>
      <w:r w:rsidRPr="000D598A">
        <w:rPr>
          <w:rFonts w:eastAsia="Times New Roman" w:cs="Times New Roman"/>
          <w:color w:val="010000"/>
          <w:sz w:val="27"/>
          <w:szCs w:val="27"/>
        </w:rPr>
        <w:t xml:space="preserve">before Ephraim and Benjamin and Manasseh. Stir up </w:t>
      </w:r>
      <w:proofErr w:type="spellStart"/>
      <w:r w:rsidRPr="000D598A">
        <w:rPr>
          <w:rFonts w:eastAsia="Times New Roman" w:cs="Times New Roman"/>
          <w:color w:val="010000"/>
          <w:sz w:val="27"/>
          <w:szCs w:val="27"/>
        </w:rPr>
        <w:t>your</w:t>
      </w:r>
      <w:proofErr w:type="spellEnd"/>
      <w:r w:rsidRPr="000D598A">
        <w:rPr>
          <w:rFonts w:eastAsia="Times New Roman" w:cs="Times New Roman"/>
          <w:color w:val="010000"/>
          <w:sz w:val="27"/>
          <w:szCs w:val="27"/>
        </w:rPr>
        <w:t xml:space="preserve"> </w:t>
      </w:r>
      <w:proofErr w:type="gramStart"/>
      <w:r w:rsidRPr="000D598A">
        <w:rPr>
          <w:rFonts w:eastAsia="Times New Roman" w:cs="Times New Roman"/>
          <w:color w:val="010000"/>
          <w:sz w:val="27"/>
          <w:szCs w:val="27"/>
        </w:rPr>
        <w:t>might, and</w:t>
      </w:r>
      <w:proofErr w:type="gramEnd"/>
      <w:r w:rsidRPr="000D598A">
        <w:rPr>
          <w:rFonts w:eastAsia="Times New Roman" w:cs="Times New Roman"/>
          <w:color w:val="010000"/>
          <w:sz w:val="27"/>
          <w:szCs w:val="27"/>
        </w:rPr>
        <w:t xml:space="preserve"> come to save us!</w:t>
      </w:r>
    </w:p>
    <w:p w14:paraId="0BBA0A6B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3</w:t>
      </w:r>
      <w:r w:rsidRPr="000D598A">
        <w:rPr>
          <w:rFonts w:eastAsia="Times New Roman" w:cs="Times New Roman"/>
          <w:color w:val="010000"/>
          <w:sz w:val="27"/>
          <w:szCs w:val="27"/>
        </w:rPr>
        <w:t>Restore us, O God; let your face shine, that we may be saved.</w:t>
      </w:r>
    </w:p>
    <w:p w14:paraId="7B2E567A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4</w:t>
      </w:r>
      <w:r w:rsidRPr="000D598A">
        <w:rPr>
          <w:rFonts w:eastAsia="Times New Roman" w:cs="Times New Roman"/>
          <w:color w:val="010000"/>
          <w:sz w:val="27"/>
          <w:szCs w:val="27"/>
        </w:rPr>
        <w:t>O </w:t>
      </w:r>
      <w:r w:rsidRPr="000D598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D598A">
        <w:rPr>
          <w:rFonts w:eastAsia="Times New Roman" w:cs="Times New Roman"/>
          <w:color w:val="010000"/>
          <w:sz w:val="27"/>
          <w:szCs w:val="27"/>
        </w:rPr>
        <w:t> God of hosts, how long will you be angry with your people’s prayers?</w:t>
      </w:r>
    </w:p>
    <w:p w14:paraId="3BB87B95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5</w:t>
      </w:r>
      <w:r w:rsidRPr="000D598A">
        <w:rPr>
          <w:rFonts w:eastAsia="Times New Roman" w:cs="Times New Roman"/>
          <w:color w:val="010000"/>
          <w:sz w:val="27"/>
          <w:szCs w:val="27"/>
        </w:rPr>
        <w:t xml:space="preserve">You have fed them with the bread of </w:t>
      </w:r>
      <w:proofErr w:type="gramStart"/>
      <w:r w:rsidRPr="000D598A">
        <w:rPr>
          <w:rFonts w:eastAsia="Times New Roman" w:cs="Times New Roman"/>
          <w:color w:val="010000"/>
          <w:sz w:val="27"/>
          <w:szCs w:val="27"/>
        </w:rPr>
        <w:t>tears, and</w:t>
      </w:r>
      <w:proofErr w:type="gramEnd"/>
      <w:r w:rsidRPr="000D598A">
        <w:rPr>
          <w:rFonts w:eastAsia="Times New Roman" w:cs="Times New Roman"/>
          <w:color w:val="010000"/>
          <w:sz w:val="27"/>
          <w:szCs w:val="27"/>
        </w:rPr>
        <w:t xml:space="preserve"> given them tears to drink in full measure.</w:t>
      </w:r>
    </w:p>
    <w:p w14:paraId="2F69E74F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6</w:t>
      </w:r>
      <w:r w:rsidRPr="000D598A">
        <w:rPr>
          <w:rFonts w:eastAsia="Times New Roman" w:cs="Times New Roman"/>
          <w:color w:val="010000"/>
          <w:sz w:val="27"/>
          <w:szCs w:val="27"/>
        </w:rPr>
        <w:t xml:space="preserve">You make us </w:t>
      </w:r>
      <w:proofErr w:type="gramStart"/>
      <w:r w:rsidRPr="000D598A">
        <w:rPr>
          <w:rFonts w:eastAsia="Times New Roman" w:cs="Times New Roman"/>
          <w:color w:val="010000"/>
          <w:sz w:val="27"/>
          <w:szCs w:val="27"/>
        </w:rPr>
        <w:t>the scorn of</w:t>
      </w:r>
      <w:proofErr w:type="gramEnd"/>
      <w:r w:rsidRPr="000D598A">
        <w:rPr>
          <w:rFonts w:eastAsia="Times New Roman" w:cs="Times New Roman"/>
          <w:color w:val="010000"/>
          <w:sz w:val="27"/>
          <w:szCs w:val="27"/>
        </w:rPr>
        <w:t xml:space="preserve"> our neighbors; our enemies laugh among themselves.</w:t>
      </w:r>
    </w:p>
    <w:p w14:paraId="0CDB95EC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7</w:t>
      </w:r>
      <w:r w:rsidRPr="000D598A">
        <w:rPr>
          <w:rFonts w:eastAsia="Times New Roman" w:cs="Times New Roman"/>
          <w:color w:val="010000"/>
          <w:sz w:val="27"/>
          <w:szCs w:val="27"/>
        </w:rPr>
        <w:t>Restore us, O God of hosts; let your face shine, that we may be saved.</w:t>
      </w:r>
    </w:p>
    <w:p w14:paraId="5F133881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17</w:t>
      </w:r>
      <w:r w:rsidRPr="000D598A">
        <w:rPr>
          <w:rFonts w:eastAsia="Times New Roman" w:cs="Times New Roman"/>
          <w:color w:val="010000"/>
          <w:sz w:val="27"/>
          <w:szCs w:val="27"/>
        </w:rPr>
        <w:t>But let your hand be upon the one at your right hand, the one whom you made strong for yourself.</w:t>
      </w:r>
    </w:p>
    <w:p w14:paraId="7F6B886C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18</w:t>
      </w:r>
      <w:r w:rsidRPr="000D598A">
        <w:rPr>
          <w:rFonts w:eastAsia="Times New Roman" w:cs="Times New Roman"/>
          <w:color w:val="010000"/>
          <w:sz w:val="27"/>
          <w:szCs w:val="27"/>
        </w:rPr>
        <w:t>Then we will never turn back from you; give us life, and we will call on your name.</w:t>
      </w:r>
    </w:p>
    <w:p w14:paraId="5B5D9616" w14:textId="77777777" w:rsidR="000D598A" w:rsidRPr="000D598A" w:rsidRDefault="000D598A" w:rsidP="000D598A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10000"/>
          <w:sz w:val="27"/>
          <w:szCs w:val="27"/>
        </w:rPr>
      </w:pPr>
      <w:r w:rsidRPr="000D598A">
        <w:rPr>
          <w:rFonts w:eastAsia="Times New Roman" w:cs="Times New Roman"/>
          <w:color w:val="777777"/>
          <w:sz w:val="27"/>
          <w:szCs w:val="27"/>
          <w:vertAlign w:val="superscript"/>
        </w:rPr>
        <w:t>19</w:t>
      </w:r>
      <w:r w:rsidRPr="000D598A">
        <w:rPr>
          <w:rFonts w:eastAsia="Times New Roman" w:cs="Times New Roman"/>
          <w:color w:val="010000"/>
          <w:sz w:val="27"/>
          <w:szCs w:val="27"/>
        </w:rPr>
        <w:t>Restore us, O </w:t>
      </w:r>
      <w:r w:rsidRPr="000D598A">
        <w:rPr>
          <w:rFonts w:eastAsia="Times New Roman" w:cs="Times New Roman"/>
          <w:smallCaps/>
          <w:color w:val="010000"/>
          <w:sz w:val="27"/>
          <w:szCs w:val="27"/>
        </w:rPr>
        <w:t>Lord</w:t>
      </w:r>
      <w:r w:rsidRPr="000D598A">
        <w:rPr>
          <w:rFonts w:eastAsia="Times New Roman" w:cs="Times New Roman"/>
          <w:color w:val="010000"/>
          <w:sz w:val="27"/>
          <w:szCs w:val="27"/>
        </w:rPr>
        <w:t> God of hosts; let your face shine, that we may be saved.</w:t>
      </w:r>
    </w:p>
    <w:p w14:paraId="0B1DCA4A" w14:textId="77777777" w:rsidR="000D598A" w:rsidRDefault="000D598A" w:rsidP="006D632D">
      <w:pPr>
        <w:spacing w:line="480" w:lineRule="auto"/>
      </w:pPr>
    </w:p>
    <w:sectPr w:rsidR="000D598A" w:rsidSect="00CE6878">
      <w:pgSz w:w="12240" w:h="15840"/>
      <w:pgMar w:top="108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4117"/>
    <w:rsid w:val="000D598A"/>
    <w:rsid w:val="000F24B1"/>
    <w:rsid w:val="00155BF7"/>
    <w:rsid w:val="001667AB"/>
    <w:rsid w:val="001731A0"/>
    <w:rsid w:val="001A2690"/>
    <w:rsid w:val="002135C8"/>
    <w:rsid w:val="00255134"/>
    <w:rsid w:val="00261379"/>
    <w:rsid w:val="002622BC"/>
    <w:rsid w:val="00263CBB"/>
    <w:rsid w:val="00286779"/>
    <w:rsid w:val="002935E7"/>
    <w:rsid w:val="00325832"/>
    <w:rsid w:val="003774E9"/>
    <w:rsid w:val="00380602"/>
    <w:rsid w:val="003B0732"/>
    <w:rsid w:val="003D05B5"/>
    <w:rsid w:val="003D2302"/>
    <w:rsid w:val="003E512C"/>
    <w:rsid w:val="003F78C3"/>
    <w:rsid w:val="00482FF7"/>
    <w:rsid w:val="00497A2A"/>
    <w:rsid w:val="004C77B6"/>
    <w:rsid w:val="004E7EBD"/>
    <w:rsid w:val="00521FB1"/>
    <w:rsid w:val="005D3FC8"/>
    <w:rsid w:val="006D632D"/>
    <w:rsid w:val="00744547"/>
    <w:rsid w:val="00770176"/>
    <w:rsid w:val="007975B3"/>
    <w:rsid w:val="007C794E"/>
    <w:rsid w:val="00826BAB"/>
    <w:rsid w:val="00831AC0"/>
    <w:rsid w:val="008433C5"/>
    <w:rsid w:val="00845D3C"/>
    <w:rsid w:val="008A23C1"/>
    <w:rsid w:val="008D1E8D"/>
    <w:rsid w:val="00953322"/>
    <w:rsid w:val="00967E65"/>
    <w:rsid w:val="009A593B"/>
    <w:rsid w:val="009C385C"/>
    <w:rsid w:val="00A20047"/>
    <w:rsid w:val="00A861D1"/>
    <w:rsid w:val="00AB43F0"/>
    <w:rsid w:val="00AE34E7"/>
    <w:rsid w:val="00AF1814"/>
    <w:rsid w:val="00B73B5F"/>
    <w:rsid w:val="00BD5242"/>
    <w:rsid w:val="00C72C23"/>
    <w:rsid w:val="00C97DCF"/>
    <w:rsid w:val="00CE6878"/>
    <w:rsid w:val="00CF4787"/>
    <w:rsid w:val="00D94071"/>
    <w:rsid w:val="00DC0FE5"/>
    <w:rsid w:val="00DC3E17"/>
    <w:rsid w:val="00DE1A94"/>
    <w:rsid w:val="00DF3588"/>
    <w:rsid w:val="00DF63C7"/>
    <w:rsid w:val="00E119A2"/>
    <w:rsid w:val="00E22B8F"/>
    <w:rsid w:val="00EC70BB"/>
    <w:rsid w:val="00F017E7"/>
    <w:rsid w:val="00F2393F"/>
    <w:rsid w:val="00F4213E"/>
    <w:rsid w:val="00FD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A2863-59FD-4DA6-83A8-784B19619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2022-11-22T17:50:00Z</cp:lastPrinted>
  <dcterms:created xsi:type="dcterms:W3CDTF">2023-12-02T23:37:00Z</dcterms:created>
  <dcterms:modified xsi:type="dcterms:W3CDTF">2023-12-02T23:37:00Z</dcterms:modified>
</cp:coreProperties>
</file>