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4B09" w14:textId="2B975CD8" w:rsidR="00C461E7" w:rsidRDefault="00C461E7" w:rsidP="0037516A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November 12, 2023</w:t>
      </w:r>
    </w:p>
    <w:p w14:paraId="03773841" w14:textId="6E12A2EF" w:rsidR="00E22B8F" w:rsidRPr="00C21815" w:rsidRDefault="00C461E7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Celebration </w:t>
      </w:r>
      <w:r w:rsidR="00C21815">
        <w:rPr>
          <w:rFonts w:ascii="Monotype Corsiva" w:hAnsi="Monotype Corsiva"/>
          <w:b/>
          <w:bCs/>
          <w:sz w:val="36"/>
          <w:szCs w:val="36"/>
        </w:rPr>
        <w:t>Sunday</w:t>
      </w:r>
    </w:p>
    <w:p w14:paraId="656925F5" w14:textId="0DE207FE" w:rsidR="006D632D" w:rsidRPr="00C21815" w:rsidRDefault="006D632D">
      <w:pPr>
        <w:rPr>
          <w:rFonts w:ascii="Monotype Corsiva" w:hAnsi="Monotype Corsiva"/>
          <w:sz w:val="36"/>
          <w:szCs w:val="36"/>
        </w:rPr>
      </w:pPr>
    </w:p>
    <w:p w14:paraId="33594289" w14:textId="4C4290B9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F900C9">
        <w:t>“We Will Glorify” #216</w:t>
      </w:r>
    </w:p>
    <w:p w14:paraId="2B82E9CD" w14:textId="65E43EC4" w:rsidR="00AE34E7" w:rsidRDefault="00AE34E7" w:rsidP="00AE34E7">
      <w:pPr>
        <w:spacing w:line="480" w:lineRule="auto"/>
      </w:pPr>
      <w:r>
        <w:t>Welcome &amp; Announcements</w:t>
      </w:r>
      <w:r w:rsidR="00A26511">
        <w:t xml:space="preserve"> – Lynn Saucier</w:t>
      </w:r>
    </w:p>
    <w:p w14:paraId="1271A686" w14:textId="7137DB80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D31959">
        <w:t>“Pursue Peace” – Amy Marsh</w:t>
      </w:r>
    </w:p>
    <w:p w14:paraId="0DEAB6CA" w14:textId="255CD52E" w:rsidR="00024117" w:rsidRDefault="006D632D" w:rsidP="00647604">
      <w:pPr>
        <w:spacing w:line="360" w:lineRule="auto"/>
      </w:pPr>
      <w:r w:rsidRPr="006D632D">
        <w:t>Invitation to Worship</w:t>
      </w:r>
      <w:r w:rsidR="00647604">
        <w:t xml:space="preserve"> (In Unison)</w:t>
      </w:r>
      <w:r w:rsidRPr="006D632D">
        <w:t xml:space="preserve">: </w:t>
      </w:r>
    </w:p>
    <w:p w14:paraId="6A20B338" w14:textId="77777777" w:rsidR="00647604" w:rsidRPr="00647604" w:rsidRDefault="00647604" w:rsidP="00647604">
      <w:r w:rsidRPr="00647604">
        <w:t xml:space="preserve">Come now to worship with confidence before our God for we know that nothing can separate us from the love of God. </w:t>
      </w:r>
      <w:r w:rsidRPr="00647604">
        <w:br/>
        <w:t xml:space="preserve">Hunger cannot. </w:t>
      </w:r>
      <w:r w:rsidRPr="00647604">
        <w:br/>
        <w:t xml:space="preserve">Hardship cannot. </w:t>
      </w:r>
      <w:r w:rsidRPr="00647604">
        <w:br/>
        <w:t xml:space="preserve">Death cannot. </w:t>
      </w:r>
      <w:r w:rsidRPr="00647604">
        <w:br/>
        <w:t xml:space="preserve">People cannot. </w:t>
      </w:r>
      <w:r w:rsidRPr="00647604">
        <w:br/>
        <w:t xml:space="preserve">The ways of the world cannot. </w:t>
      </w:r>
      <w:r w:rsidRPr="00647604">
        <w:br/>
        <w:t xml:space="preserve">Nothing in all creation can separate us from the love of God. </w:t>
      </w:r>
    </w:p>
    <w:p w14:paraId="286C4D7E" w14:textId="62ADEC91" w:rsidR="00647604" w:rsidRDefault="00647604" w:rsidP="00E3715B">
      <w:r w:rsidRPr="00647604">
        <w:t>So then, let us worship our most amazing God!</w:t>
      </w:r>
    </w:p>
    <w:p w14:paraId="12E2168B" w14:textId="77777777" w:rsidR="00E3715B" w:rsidRDefault="00E3715B" w:rsidP="00E3715B"/>
    <w:p w14:paraId="2F43B7E1" w14:textId="2A7BD2F5" w:rsidR="002935E7" w:rsidRDefault="002935E7" w:rsidP="007C794E">
      <w:pPr>
        <w:spacing w:line="480" w:lineRule="auto"/>
      </w:pPr>
      <w:r>
        <w:t>Invocation &amp; Lord’s Prayer</w:t>
      </w:r>
      <w:r w:rsidR="003D41E9">
        <w:t xml:space="preserve"> (debts)</w:t>
      </w:r>
    </w:p>
    <w:p w14:paraId="21D7A9C7" w14:textId="3C4CB82D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501BAD">
        <w:t>Psalm 78:1-7</w:t>
      </w:r>
      <w:r w:rsidR="006A0609">
        <w:t xml:space="preserve"> – Laureen Galayda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10CB682A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6A0609">
        <w:t xml:space="preserve"> “Battle Hymn of the Republic” – Gina Palmieri</w:t>
      </w:r>
    </w:p>
    <w:p w14:paraId="12BCD357" w14:textId="6F306FF5" w:rsidR="006D632D" w:rsidRDefault="006D632D" w:rsidP="006D632D">
      <w:pPr>
        <w:spacing w:line="480" w:lineRule="auto"/>
      </w:pPr>
      <w:r>
        <w:t xml:space="preserve">Scripture: </w:t>
      </w:r>
      <w:r w:rsidR="006A0609">
        <w:t xml:space="preserve">Matthew </w:t>
      </w:r>
      <w:r w:rsidR="00FF6650">
        <w:t>25:1-13</w:t>
      </w:r>
    </w:p>
    <w:p w14:paraId="5E036D6C" w14:textId="2A407716" w:rsidR="00F2393F" w:rsidRDefault="006D632D" w:rsidP="006D632D">
      <w:pPr>
        <w:spacing w:line="480" w:lineRule="auto"/>
      </w:pPr>
      <w:r>
        <w:t xml:space="preserve">Sermon: </w:t>
      </w:r>
      <w:r w:rsidR="00272A70">
        <w:t>“Lord, Lord, Open to Us” – Pastor Sharon</w:t>
      </w:r>
    </w:p>
    <w:p w14:paraId="5BC21997" w14:textId="57B178FE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B722A0">
        <w:t>“Glorify Thy Name” #</w:t>
      </w:r>
      <w:r w:rsidR="001B05DA">
        <w:t>52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1ABC1B2D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1B05DA">
        <w:t>“I Know Whom I Have Believed” #</w:t>
      </w:r>
      <w:r w:rsidR="00A36EA2">
        <w:t>628 vs. 1,2 &amp; 4</w:t>
      </w:r>
    </w:p>
    <w:p w14:paraId="2E0CAE93" w14:textId="30811A6F" w:rsidR="00325832" w:rsidRDefault="00550BE8" w:rsidP="006D632D">
      <w:pPr>
        <w:spacing w:line="480" w:lineRule="auto"/>
      </w:pPr>
      <w:r>
        <w:t>*</w:t>
      </w:r>
      <w:r w:rsidR="006D632D">
        <w:t>Benediction</w:t>
      </w:r>
    </w:p>
    <w:p w14:paraId="5D7EEB97" w14:textId="77EAE71F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A36EA2">
        <w:t>“God Bless the U.S.A”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71EC232" w14:textId="7CF34648" w:rsidR="00242373" w:rsidRPr="00242373" w:rsidRDefault="00242373" w:rsidP="00242373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242373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78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:1-7</w:t>
      </w:r>
    </w:p>
    <w:p w14:paraId="720CE123" w14:textId="77777777" w:rsidR="00242373" w:rsidRPr="00242373" w:rsidRDefault="00242373" w:rsidP="0024237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42373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242373">
        <w:rPr>
          <w:rFonts w:eastAsia="Times New Roman" w:cs="Times New Roman"/>
          <w:color w:val="010000"/>
          <w:sz w:val="27"/>
          <w:szCs w:val="27"/>
        </w:rPr>
        <w:t>Give ear, O my people, to my teaching; incline your ears to the words of my mouth.</w:t>
      </w:r>
    </w:p>
    <w:p w14:paraId="7325E7FC" w14:textId="77777777" w:rsidR="00242373" w:rsidRPr="00242373" w:rsidRDefault="00242373" w:rsidP="0024237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42373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242373">
        <w:rPr>
          <w:rFonts w:eastAsia="Times New Roman" w:cs="Times New Roman"/>
          <w:color w:val="010000"/>
          <w:sz w:val="27"/>
          <w:szCs w:val="27"/>
        </w:rPr>
        <w:t>I will open my mouth in a parable; I will utter dark sayings from of old,</w:t>
      </w:r>
    </w:p>
    <w:p w14:paraId="10419A86" w14:textId="77777777" w:rsidR="00242373" w:rsidRPr="00242373" w:rsidRDefault="00242373" w:rsidP="0024237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42373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242373">
        <w:rPr>
          <w:rFonts w:eastAsia="Times New Roman" w:cs="Times New Roman"/>
          <w:color w:val="010000"/>
          <w:sz w:val="27"/>
          <w:szCs w:val="27"/>
        </w:rPr>
        <w:t>things that we have heard and known, that our ancestors have told us.</w:t>
      </w:r>
    </w:p>
    <w:p w14:paraId="3FD1B06A" w14:textId="77777777" w:rsidR="00242373" w:rsidRPr="00242373" w:rsidRDefault="00242373" w:rsidP="0024237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42373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242373">
        <w:rPr>
          <w:rFonts w:eastAsia="Times New Roman" w:cs="Times New Roman"/>
          <w:color w:val="010000"/>
          <w:sz w:val="27"/>
          <w:szCs w:val="27"/>
        </w:rPr>
        <w:t xml:space="preserve">We will not hide them from their children; we will </w:t>
      </w:r>
      <w:proofErr w:type="gramStart"/>
      <w:r w:rsidRPr="00242373">
        <w:rPr>
          <w:rFonts w:eastAsia="Times New Roman" w:cs="Times New Roman"/>
          <w:color w:val="010000"/>
          <w:sz w:val="27"/>
          <w:szCs w:val="27"/>
        </w:rPr>
        <w:t>tell to</w:t>
      </w:r>
      <w:proofErr w:type="gramEnd"/>
      <w:r w:rsidRPr="00242373">
        <w:rPr>
          <w:rFonts w:eastAsia="Times New Roman" w:cs="Times New Roman"/>
          <w:color w:val="010000"/>
          <w:sz w:val="27"/>
          <w:szCs w:val="27"/>
        </w:rPr>
        <w:t xml:space="preserve"> the coming generation the glorious deeds of the </w:t>
      </w:r>
      <w:r w:rsidRPr="00242373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242373">
        <w:rPr>
          <w:rFonts w:eastAsia="Times New Roman" w:cs="Times New Roman"/>
          <w:color w:val="010000"/>
          <w:sz w:val="27"/>
          <w:szCs w:val="27"/>
        </w:rPr>
        <w:t>, and his might, and the wonders that he has done.</w:t>
      </w:r>
    </w:p>
    <w:p w14:paraId="6A69B303" w14:textId="77777777" w:rsidR="00242373" w:rsidRPr="00242373" w:rsidRDefault="00242373" w:rsidP="0024237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42373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242373">
        <w:rPr>
          <w:rFonts w:eastAsia="Times New Roman" w:cs="Times New Roman"/>
          <w:color w:val="010000"/>
          <w:sz w:val="27"/>
          <w:szCs w:val="27"/>
        </w:rPr>
        <w:t xml:space="preserve">He established a decree in Jacob, and appointed a law in Israel, which he commanded our ancestors to teach to their </w:t>
      </w:r>
      <w:proofErr w:type="gramStart"/>
      <w:r w:rsidRPr="00242373">
        <w:rPr>
          <w:rFonts w:eastAsia="Times New Roman" w:cs="Times New Roman"/>
          <w:color w:val="010000"/>
          <w:sz w:val="27"/>
          <w:szCs w:val="27"/>
        </w:rPr>
        <w:t>children;</w:t>
      </w:r>
      <w:proofErr w:type="gramEnd"/>
    </w:p>
    <w:p w14:paraId="7405787E" w14:textId="77777777" w:rsidR="00242373" w:rsidRPr="00242373" w:rsidRDefault="00242373" w:rsidP="0024237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42373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242373">
        <w:rPr>
          <w:rFonts w:eastAsia="Times New Roman" w:cs="Times New Roman"/>
          <w:color w:val="010000"/>
          <w:sz w:val="27"/>
          <w:szCs w:val="27"/>
        </w:rPr>
        <w:t xml:space="preserve">that the next generation might know them, the children yet unborn, and </w:t>
      </w:r>
      <w:proofErr w:type="gramStart"/>
      <w:r w:rsidRPr="00242373">
        <w:rPr>
          <w:rFonts w:eastAsia="Times New Roman" w:cs="Times New Roman"/>
          <w:color w:val="010000"/>
          <w:sz w:val="27"/>
          <w:szCs w:val="27"/>
        </w:rPr>
        <w:t>rise up</w:t>
      </w:r>
      <w:proofErr w:type="gramEnd"/>
      <w:r w:rsidRPr="00242373">
        <w:rPr>
          <w:rFonts w:eastAsia="Times New Roman" w:cs="Times New Roman"/>
          <w:color w:val="010000"/>
          <w:sz w:val="27"/>
          <w:szCs w:val="27"/>
        </w:rPr>
        <w:t xml:space="preserve"> and tell them to their children,</w:t>
      </w:r>
    </w:p>
    <w:p w14:paraId="10EC6406" w14:textId="77777777" w:rsidR="00242373" w:rsidRPr="00242373" w:rsidRDefault="00242373" w:rsidP="0024237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42373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242373">
        <w:rPr>
          <w:rFonts w:eastAsia="Times New Roman" w:cs="Times New Roman"/>
          <w:color w:val="010000"/>
          <w:sz w:val="27"/>
          <w:szCs w:val="27"/>
        </w:rPr>
        <w:t xml:space="preserve">so that they should set their hope in God, and not forget the works of God, but keep his </w:t>
      </w:r>
      <w:proofErr w:type="gramStart"/>
      <w:r w:rsidRPr="00242373">
        <w:rPr>
          <w:rFonts w:eastAsia="Times New Roman" w:cs="Times New Roman"/>
          <w:color w:val="010000"/>
          <w:sz w:val="27"/>
          <w:szCs w:val="27"/>
        </w:rPr>
        <w:t>commandments;</w:t>
      </w:r>
      <w:proofErr w:type="gramEnd"/>
    </w:p>
    <w:p w14:paraId="79B2B190" w14:textId="77777777" w:rsidR="00A36EA2" w:rsidRDefault="00A36EA2" w:rsidP="00A36EA2">
      <w:pPr>
        <w:spacing w:line="480" w:lineRule="auto"/>
      </w:pP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55BF7"/>
    <w:rsid w:val="001A2690"/>
    <w:rsid w:val="001B05DA"/>
    <w:rsid w:val="00204471"/>
    <w:rsid w:val="002135C8"/>
    <w:rsid w:val="00242373"/>
    <w:rsid w:val="00255134"/>
    <w:rsid w:val="00263CBB"/>
    <w:rsid w:val="00272A70"/>
    <w:rsid w:val="00286779"/>
    <w:rsid w:val="002935E7"/>
    <w:rsid w:val="00325832"/>
    <w:rsid w:val="0037516A"/>
    <w:rsid w:val="003774E9"/>
    <w:rsid w:val="00380602"/>
    <w:rsid w:val="003B0732"/>
    <w:rsid w:val="003D05B5"/>
    <w:rsid w:val="003D2302"/>
    <w:rsid w:val="003D41E9"/>
    <w:rsid w:val="003E512C"/>
    <w:rsid w:val="00482FF7"/>
    <w:rsid w:val="004C77B6"/>
    <w:rsid w:val="004E7EBD"/>
    <w:rsid w:val="00501BAD"/>
    <w:rsid w:val="00521FB1"/>
    <w:rsid w:val="00550BE8"/>
    <w:rsid w:val="00647604"/>
    <w:rsid w:val="006A0609"/>
    <w:rsid w:val="006D632D"/>
    <w:rsid w:val="00744547"/>
    <w:rsid w:val="007975B3"/>
    <w:rsid w:val="007C794E"/>
    <w:rsid w:val="00826BAB"/>
    <w:rsid w:val="00845D3C"/>
    <w:rsid w:val="00855349"/>
    <w:rsid w:val="008A3E48"/>
    <w:rsid w:val="009A593B"/>
    <w:rsid w:val="009C385C"/>
    <w:rsid w:val="00A20047"/>
    <w:rsid w:val="00A26511"/>
    <w:rsid w:val="00A36EA2"/>
    <w:rsid w:val="00AB43F0"/>
    <w:rsid w:val="00AE34E7"/>
    <w:rsid w:val="00AF1814"/>
    <w:rsid w:val="00B45BEC"/>
    <w:rsid w:val="00B722A0"/>
    <w:rsid w:val="00BD5242"/>
    <w:rsid w:val="00C21815"/>
    <w:rsid w:val="00C461E7"/>
    <w:rsid w:val="00C72C23"/>
    <w:rsid w:val="00C97DCF"/>
    <w:rsid w:val="00D31959"/>
    <w:rsid w:val="00D94071"/>
    <w:rsid w:val="00DC3E17"/>
    <w:rsid w:val="00DF3588"/>
    <w:rsid w:val="00DF63C7"/>
    <w:rsid w:val="00E119A2"/>
    <w:rsid w:val="00E22B8F"/>
    <w:rsid w:val="00E3715B"/>
    <w:rsid w:val="00EC70BB"/>
    <w:rsid w:val="00F05D0F"/>
    <w:rsid w:val="00F2393F"/>
    <w:rsid w:val="00F4213E"/>
    <w:rsid w:val="00F900C9"/>
    <w:rsid w:val="00FD76E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2023-11-11T23:53:00Z</dcterms:created>
  <dcterms:modified xsi:type="dcterms:W3CDTF">2023-11-11T23:53:00Z</dcterms:modified>
</cp:coreProperties>
</file>