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73841" w14:textId="0BCF7E85" w:rsidR="00E22B8F" w:rsidRPr="00C21815" w:rsidRDefault="00C21815" w:rsidP="006D632D">
      <w:pPr>
        <w:jc w:val="center"/>
        <w:rPr>
          <w:rFonts w:ascii="Monotype Corsiva" w:hAnsi="Monotype Corsiva"/>
          <w:b/>
          <w:bCs/>
          <w:sz w:val="36"/>
          <w:szCs w:val="36"/>
        </w:rPr>
      </w:pPr>
      <w:r>
        <w:rPr>
          <w:rFonts w:ascii="Monotype Corsiva" w:hAnsi="Monotype Corsiva"/>
          <w:b/>
          <w:bCs/>
          <w:sz w:val="36"/>
          <w:szCs w:val="36"/>
        </w:rPr>
        <w:t>Sunday</w:t>
      </w:r>
      <w:r w:rsidR="00204471">
        <w:rPr>
          <w:rFonts w:ascii="Monotype Corsiva" w:hAnsi="Monotype Corsiva"/>
          <w:b/>
          <w:bCs/>
          <w:sz w:val="36"/>
          <w:szCs w:val="36"/>
        </w:rPr>
        <w:t xml:space="preserve">, </w:t>
      </w:r>
      <w:r w:rsidR="00A74824">
        <w:rPr>
          <w:rFonts w:ascii="Monotype Corsiva" w:hAnsi="Monotype Corsiva"/>
          <w:b/>
          <w:bCs/>
          <w:sz w:val="36"/>
          <w:szCs w:val="36"/>
        </w:rPr>
        <w:t>October 22, 2023</w:t>
      </w:r>
    </w:p>
    <w:p w14:paraId="656925F5" w14:textId="0DE207FE" w:rsidR="006D632D" w:rsidRPr="00C21815" w:rsidRDefault="006D632D">
      <w:pPr>
        <w:rPr>
          <w:rFonts w:ascii="Monotype Corsiva" w:hAnsi="Monotype Corsiva"/>
          <w:sz w:val="36"/>
          <w:szCs w:val="36"/>
        </w:rPr>
      </w:pPr>
    </w:p>
    <w:p w14:paraId="33594289" w14:textId="5D59CF6B" w:rsidR="006D632D" w:rsidRDefault="00255134" w:rsidP="006D632D">
      <w:pPr>
        <w:spacing w:line="480" w:lineRule="auto"/>
      </w:pPr>
      <w:r>
        <w:t>*</w:t>
      </w:r>
      <w:r w:rsidR="006D632D">
        <w:t xml:space="preserve">Hymn: </w:t>
      </w:r>
      <w:r w:rsidR="002660B8">
        <w:t>“When Morning Guilds the Skies” #37 vs. 1,2 &amp; 5</w:t>
      </w:r>
    </w:p>
    <w:p w14:paraId="2B82E9CD" w14:textId="1B75B769" w:rsidR="00AE34E7" w:rsidRDefault="00AE34E7" w:rsidP="00AE34E7">
      <w:pPr>
        <w:spacing w:line="480" w:lineRule="auto"/>
      </w:pPr>
      <w:r>
        <w:t>Welcome &amp; Announcements</w:t>
      </w:r>
      <w:r w:rsidR="002660B8">
        <w:t xml:space="preserve"> – Lynn Saucier</w:t>
      </w:r>
    </w:p>
    <w:p w14:paraId="1271A686" w14:textId="3187CBC3" w:rsidR="006D632D" w:rsidRDefault="006D632D" w:rsidP="006D632D">
      <w:pPr>
        <w:spacing w:line="480" w:lineRule="auto"/>
      </w:pPr>
      <w:r>
        <w:t>Prelude</w:t>
      </w:r>
      <w:r w:rsidR="003B0732">
        <w:t xml:space="preserve">: </w:t>
      </w:r>
      <w:r w:rsidR="005E3338">
        <w:t>“I Saw the Light” – Kyle Nielso</w:t>
      </w:r>
      <w:r w:rsidR="00B15384">
        <w:t>n</w:t>
      </w:r>
    </w:p>
    <w:p w14:paraId="0DEAB6CA" w14:textId="5BB1E3C6" w:rsidR="00024117" w:rsidRDefault="006D632D" w:rsidP="00E049CB">
      <w:pPr>
        <w:spacing w:line="360" w:lineRule="auto"/>
      </w:pPr>
      <w:r w:rsidRPr="006D632D">
        <w:t xml:space="preserve">Invitation to Worship: </w:t>
      </w:r>
    </w:p>
    <w:p w14:paraId="35794F43" w14:textId="77777777" w:rsidR="00E866F3" w:rsidRDefault="00E049CB" w:rsidP="00E866F3">
      <w:pPr>
        <w:rPr>
          <w:bCs/>
          <w:iCs/>
        </w:rPr>
      </w:pPr>
      <w:r w:rsidRPr="00E049CB">
        <w:rPr>
          <w:b/>
          <w:i/>
        </w:rPr>
        <w:t>All: Lord, who may dwell in your sacred tent?</w:t>
      </w:r>
      <w:r w:rsidR="00BE5D5F">
        <w:rPr>
          <w:b/>
          <w:i/>
        </w:rPr>
        <w:t xml:space="preserve"> </w:t>
      </w:r>
      <w:r w:rsidRPr="00E049CB">
        <w:rPr>
          <w:b/>
          <w:i/>
        </w:rPr>
        <w:t>Who may live on your holy mountain?</w:t>
      </w:r>
      <w:r w:rsidRPr="00E049CB">
        <w:rPr>
          <w:b/>
          <w:i/>
        </w:rPr>
        <w:br/>
      </w:r>
      <w:r w:rsidRPr="00E049CB">
        <w:rPr>
          <w:bCs/>
        </w:rPr>
        <w:t>The one whose walk is blameless,</w:t>
      </w:r>
      <w:r w:rsidR="00E866F3">
        <w:rPr>
          <w:bCs/>
        </w:rPr>
        <w:t xml:space="preserve"> </w:t>
      </w:r>
      <w:r w:rsidRPr="00E049CB">
        <w:rPr>
          <w:bCs/>
        </w:rPr>
        <w:t>who does what is righteous,</w:t>
      </w:r>
      <w:r w:rsidR="00E866F3">
        <w:rPr>
          <w:bCs/>
        </w:rPr>
        <w:t xml:space="preserve"> </w:t>
      </w:r>
      <w:r w:rsidRPr="00E049CB">
        <w:rPr>
          <w:bCs/>
        </w:rPr>
        <w:t xml:space="preserve">who speaks the truth from their heart. </w:t>
      </w:r>
      <w:r w:rsidRPr="00E049CB">
        <w:rPr>
          <w:bCs/>
        </w:rPr>
        <w:br/>
      </w:r>
      <w:r w:rsidRPr="00E049CB">
        <w:rPr>
          <w:b/>
          <w:i/>
        </w:rPr>
        <w:t xml:space="preserve">All: What does the Lord require of us? </w:t>
      </w:r>
      <w:r w:rsidR="00BE5D5F">
        <w:rPr>
          <w:b/>
          <w:i/>
        </w:rPr>
        <w:t xml:space="preserve"> </w:t>
      </w:r>
      <w:r w:rsidRPr="00E049CB">
        <w:rPr>
          <w:b/>
          <w:i/>
          <w:iCs/>
        </w:rPr>
        <w:t xml:space="preserve">To act justly, to love mercy and to walk humbly with your God. </w:t>
      </w:r>
      <w:r w:rsidRPr="00E049CB">
        <w:rPr>
          <w:b/>
          <w:i/>
          <w:iCs/>
        </w:rPr>
        <w:br/>
      </w:r>
      <w:r w:rsidRPr="00E866F3">
        <w:rPr>
          <w:bCs/>
          <w:iCs/>
        </w:rPr>
        <w:t xml:space="preserve">Lord, purify our </w:t>
      </w:r>
      <w:proofErr w:type="gramStart"/>
      <w:r w:rsidRPr="00E866F3">
        <w:rPr>
          <w:bCs/>
          <w:iCs/>
        </w:rPr>
        <w:t>hearts</w:t>
      </w:r>
      <w:proofErr w:type="gramEnd"/>
      <w:r w:rsidRPr="00E866F3">
        <w:rPr>
          <w:bCs/>
          <w:iCs/>
        </w:rPr>
        <w:t xml:space="preserve"> that we may be blameless and</w:t>
      </w:r>
      <w:r w:rsidR="00E866F3">
        <w:rPr>
          <w:bCs/>
          <w:iCs/>
        </w:rPr>
        <w:t xml:space="preserve"> </w:t>
      </w:r>
      <w:r w:rsidRPr="00E866F3">
        <w:rPr>
          <w:bCs/>
          <w:iCs/>
        </w:rPr>
        <w:t>humble</w:t>
      </w:r>
      <w:r w:rsidR="00E866F3">
        <w:rPr>
          <w:bCs/>
          <w:iCs/>
        </w:rPr>
        <w:t xml:space="preserve"> </w:t>
      </w:r>
      <w:r w:rsidRPr="00E866F3">
        <w:rPr>
          <w:bCs/>
          <w:iCs/>
        </w:rPr>
        <w:t>before you.</w:t>
      </w:r>
    </w:p>
    <w:p w14:paraId="1E2AC4C9" w14:textId="4A979D45" w:rsidR="00E049CB" w:rsidRPr="00E866F3" w:rsidRDefault="00E049CB" w:rsidP="00E866F3">
      <w:pPr>
        <w:spacing w:line="360" w:lineRule="auto"/>
        <w:rPr>
          <w:bCs/>
          <w:iCs/>
        </w:rPr>
      </w:pPr>
      <w:r w:rsidRPr="00E866F3">
        <w:rPr>
          <w:bCs/>
          <w:iCs/>
        </w:rPr>
        <w:t>We want to walk with you.</w:t>
      </w:r>
    </w:p>
    <w:p w14:paraId="2F43B7E1" w14:textId="2A7BD2F5" w:rsidR="002935E7" w:rsidRDefault="002935E7" w:rsidP="007C794E">
      <w:pPr>
        <w:spacing w:line="480" w:lineRule="auto"/>
      </w:pPr>
      <w:r>
        <w:t>Invocation &amp; Lord’s Prayer</w:t>
      </w:r>
      <w:r w:rsidR="003D41E9">
        <w:t xml:space="preserve"> (debts)</w:t>
      </w:r>
    </w:p>
    <w:p w14:paraId="21D7A9C7" w14:textId="5D3FC3E9" w:rsidR="006D632D" w:rsidRDefault="003D05B5" w:rsidP="006D632D">
      <w:pPr>
        <w:spacing w:line="480" w:lineRule="auto"/>
      </w:pPr>
      <w:r>
        <w:t>Scripture Reading:</w:t>
      </w:r>
      <w:r w:rsidR="004C77B6">
        <w:t xml:space="preserve"> </w:t>
      </w:r>
      <w:r w:rsidR="00F23AEA">
        <w:t>Exodus 33</w:t>
      </w:r>
      <w:r w:rsidR="001B0CB7">
        <w:t xml:space="preserve">:12-23 – </w:t>
      </w:r>
      <w:r w:rsidR="00503061">
        <w:t>Ginni Butler</w:t>
      </w:r>
    </w:p>
    <w:p w14:paraId="135D50AB" w14:textId="4A38D5DA" w:rsidR="006D632D" w:rsidRDefault="006D632D" w:rsidP="006D632D">
      <w:pPr>
        <w:spacing w:line="480" w:lineRule="auto"/>
      </w:pPr>
      <w:r>
        <w:t>Children’s Message</w:t>
      </w:r>
      <w:r w:rsidR="00FD76E1">
        <w:t xml:space="preserve"> – </w:t>
      </w:r>
      <w:r w:rsidR="009C385C">
        <w:t>Laureen Galayda</w:t>
      </w:r>
    </w:p>
    <w:p w14:paraId="60E5536B" w14:textId="35475935" w:rsidR="000F24B1" w:rsidRDefault="007C794E" w:rsidP="006D632D">
      <w:pPr>
        <w:spacing w:line="480" w:lineRule="auto"/>
      </w:pPr>
      <w:r>
        <w:t>Praise Music</w:t>
      </w:r>
      <w:r w:rsidR="000F24B1">
        <w:t>:</w:t>
      </w:r>
      <w:r w:rsidR="00B15384">
        <w:t xml:space="preserve"> “Why Me Lord?” – Kyle Nielson</w:t>
      </w:r>
    </w:p>
    <w:p w14:paraId="12BCD357" w14:textId="2C963E07" w:rsidR="006D632D" w:rsidRDefault="006D632D" w:rsidP="006D632D">
      <w:pPr>
        <w:spacing w:line="480" w:lineRule="auto"/>
      </w:pPr>
      <w:r>
        <w:t xml:space="preserve">Scripture: </w:t>
      </w:r>
      <w:r w:rsidR="001B0CB7">
        <w:t xml:space="preserve">Matthew 22:15-22 </w:t>
      </w:r>
    </w:p>
    <w:p w14:paraId="5E036D6C" w14:textId="1BDE417C" w:rsidR="00F2393F" w:rsidRDefault="006D632D" w:rsidP="006D632D">
      <w:pPr>
        <w:spacing w:line="480" w:lineRule="auto"/>
      </w:pPr>
      <w:r>
        <w:t xml:space="preserve">Sermon: </w:t>
      </w:r>
      <w:r w:rsidR="001B0CB7">
        <w:t>“</w:t>
      </w:r>
      <w:r w:rsidR="00F76DE7">
        <w:t>Is it Lawful to Pay Taxes?” – Pastor Sharon</w:t>
      </w:r>
    </w:p>
    <w:p w14:paraId="5BC21997" w14:textId="22812C8E" w:rsidR="007C794E" w:rsidRDefault="00255134" w:rsidP="006D632D">
      <w:pPr>
        <w:spacing w:line="480" w:lineRule="auto"/>
      </w:pPr>
      <w:r>
        <w:t>*</w:t>
      </w:r>
      <w:r w:rsidR="00D94071">
        <w:t xml:space="preserve">Hymn: </w:t>
      </w:r>
      <w:r w:rsidR="001A194A">
        <w:t>“Fairest Lord Jesus” #188</w:t>
      </w:r>
    </w:p>
    <w:p w14:paraId="1A1A4630" w14:textId="110CA658" w:rsidR="006D632D" w:rsidRDefault="006D632D" w:rsidP="006D632D">
      <w:pPr>
        <w:spacing w:line="480" w:lineRule="auto"/>
      </w:pPr>
      <w:r>
        <w:t>Prayer Time</w:t>
      </w:r>
    </w:p>
    <w:p w14:paraId="35FD576B" w14:textId="2C56F8F1" w:rsidR="004C77B6" w:rsidRDefault="00255134" w:rsidP="006D632D">
      <w:pPr>
        <w:spacing w:line="480" w:lineRule="auto"/>
      </w:pPr>
      <w:r>
        <w:t>*</w:t>
      </w:r>
      <w:r w:rsidR="00325832">
        <w:t xml:space="preserve">Hymn: </w:t>
      </w:r>
      <w:r w:rsidR="001A194A">
        <w:t>“No One Ever Cared for Me Like Jesus” #</w:t>
      </w:r>
      <w:r w:rsidR="002812D5">
        <w:t>648</w:t>
      </w:r>
    </w:p>
    <w:p w14:paraId="2E0CAE93" w14:textId="30811A6F" w:rsidR="00325832" w:rsidRDefault="00550BE8" w:rsidP="006D632D">
      <w:pPr>
        <w:spacing w:line="480" w:lineRule="auto"/>
      </w:pPr>
      <w:r>
        <w:t>*</w:t>
      </w:r>
      <w:r w:rsidR="006D632D">
        <w:t>Benediction</w:t>
      </w:r>
    </w:p>
    <w:p w14:paraId="5D7EEB97" w14:textId="2F8A27C2" w:rsidR="00FD76E1" w:rsidRDefault="009A593B" w:rsidP="006D632D">
      <w:pPr>
        <w:spacing w:line="480" w:lineRule="auto"/>
      </w:pPr>
      <w:r>
        <w:t>Postlude:</w:t>
      </w:r>
      <w:r w:rsidR="00FD76E1">
        <w:t xml:space="preserve"> </w:t>
      </w:r>
      <w:r w:rsidR="00057681">
        <w:t xml:space="preserve">“Prelude” </w:t>
      </w:r>
      <w:r w:rsidR="00057681" w:rsidRPr="00057681">
        <w:rPr>
          <w:i/>
          <w:iCs/>
        </w:rPr>
        <w:t>by J.S. Bach</w:t>
      </w:r>
      <w:r w:rsidR="00057681">
        <w:t xml:space="preserve"> – Les Marsh</w:t>
      </w:r>
    </w:p>
    <w:p w14:paraId="25FCD5D4" w14:textId="77777777" w:rsidR="002812D5" w:rsidRDefault="002812D5" w:rsidP="006D632D">
      <w:pPr>
        <w:spacing w:line="480" w:lineRule="auto"/>
      </w:pPr>
    </w:p>
    <w:p w14:paraId="5C9DD08E" w14:textId="6504799E" w:rsidR="00255134" w:rsidRDefault="00255134" w:rsidP="00255134">
      <w:pPr>
        <w:spacing w:line="480" w:lineRule="auto"/>
        <w:jc w:val="center"/>
      </w:pPr>
      <w:r>
        <w:t>* Those who are able, please stand.</w:t>
      </w:r>
    </w:p>
    <w:p w14:paraId="0B11D020" w14:textId="77777777" w:rsidR="001E7D9F" w:rsidRPr="001E7D9F" w:rsidRDefault="001E7D9F" w:rsidP="001E7D9F">
      <w:pPr>
        <w:spacing w:before="100" w:beforeAutospacing="1" w:after="100" w:afterAutospacing="1"/>
        <w:outlineLvl w:val="1"/>
        <w:rPr>
          <w:rFonts w:eastAsia="Times New Roman" w:cs="Times New Roman"/>
          <w:b/>
          <w:bCs/>
          <w:color w:val="880000"/>
          <w:sz w:val="29"/>
          <w:szCs w:val="29"/>
        </w:rPr>
      </w:pPr>
      <w:r w:rsidRPr="001E7D9F">
        <w:rPr>
          <w:rFonts w:eastAsia="Times New Roman" w:cs="Times New Roman"/>
          <w:b/>
          <w:bCs/>
          <w:color w:val="880000"/>
          <w:sz w:val="29"/>
          <w:szCs w:val="29"/>
        </w:rPr>
        <w:lastRenderedPageBreak/>
        <w:t>Exodus 33:12-23</w:t>
      </w:r>
    </w:p>
    <w:p w14:paraId="456A1E89" w14:textId="77777777" w:rsidR="001E7D9F" w:rsidRPr="001E7D9F" w:rsidRDefault="001E7D9F" w:rsidP="001E7D9F">
      <w:pPr>
        <w:spacing w:before="100" w:beforeAutospacing="1" w:after="100" w:afterAutospacing="1"/>
        <w:rPr>
          <w:rFonts w:eastAsia="Times New Roman" w:cs="Times New Roman"/>
          <w:color w:val="010000"/>
          <w:sz w:val="27"/>
          <w:szCs w:val="27"/>
        </w:rPr>
      </w:pPr>
      <w:r w:rsidRPr="001E7D9F">
        <w:rPr>
          <w:rFonts w:eastAsia="Times New Roman" w:cs="Times New Roman"/>
          <w:color w:val="010000"/>
          <w:sz w:val="27"/>
          <w:szCs w:val="27"/>
        </w:rPr>
        <w:t>Moses said to the </w:t>
      </w:r>
      <w:r w:rsidRPr="001E7D9F">
        <w:rPr>
          <w:rFonts w:eastAsia="Times New Roman" w:cs="Times New Roman"/>
          <w:smallCaps/>
          <w:color w:val="010000"/>
          <w:sz w:val="27"/>
          <w:szCs w:val="27"/>
        </w:rPr>
        <w:t>Lord</w:t>
      </w:r>
      <w:r w:rsidRPr="001E7D9F">
        <w:rPr>
          <w:rFonts w:eastAsia="Times New Roman" w:cs="Times New Roman"/>
          <w:color w:val="010000"/>
          <w:sz w:val="27"/>
          <w:szCs w:val="27"/>
        </w:rPr>
        <w:t>, “See, you have said to me, ‘Bring up this people’; but you have not let me know whom you will send with me. Yet you have said, ‘I know you by name, and you have also found favor in my sight.’ Now if I have found favor in your sight, show me your ways, so that I may know you and find favor in your sight. Consider too that this nation is your people.” He said, “My presence will go with you, and I will give you rest.” And he said to him, “If your presence will not go, do not carry us up from here. For how shall it be known that I have found favor in your sight, I and your people, unless you go with us? In this way, we shall be distinct, I and your people, from every people on the face of the earth.” The </w:t>
      </w:r>
      <w:r w:rsidRPr="001E7D9F">
        <w:rPr>
          <w:rFonts w:eastAsia="Times New Roman" w:cs="Times New Roman"/>
          <w:smallCaps/>
          <w:color w:val="010000"/>
          <w:sz w:val="27"/>
          <w:szCs w:val="27"/>
        </w:rPr>
        <w:t>Lord</w:t>
      </w:r>
      <w:r w:rsidRPr="001E7D9F">
        <w:rPr>
          <w:rFonts w:eastAsia="Times New Roman" w:cs="Times New Roman"/>
          <w:color w:val="010000"/>
          <w:sz w:val="27"/>
          <w:szCs w:val="27"/>
        </w:rPr>
        <w:t> said to Moses, “I will do the very thing that you have asked; for you have found favor in my sight, and I know you by name.” Moses said, “Show me your glory, I pray.” And he said, “I will make all my goodness pass before you, and will proclaim before you the name, ‘The </w:t>
      </w:r>
      <w:r w:rsidRPr="001E7D9F">
        <w:rPr>
          <w:rFonts w:eastAsia="Times New Roman" w:cs="Times New Roman"/>
          <w:smallCaps/>
          <w:color w:val="010000"/>
          <w:sz w:val="27"/>
          <w:szCs w:val="27"/>
        </w:rPr>
        <w:t>Lord</w:t>
      </w:r>
      <w:r w:rsidRPr="001E7D9F">
        <w:rPr>
          <w:rFonts w:eastAsia="Times New Roman" w:cs="Times New Roman"/>
          <w:color w:val="010000"/>
          <w:sz w:val="27"/>
          <w:szCs w:val="27"/>
        </w:rPr>
        <w:t xml:space="preserve">’; and I will be gracious to whom I will be </w:t>
      </w:r>
      <w:proofErr w:type="gramStart"/>
      <w:r w:rsidRPr="001E7D9F">
        <w:rPr>
          <w:rFonts w:eastAsia="Times New Roman" w:cs="Times New Roman"/>
          <w:color w:val="010000"/>
          <w:sz w:val="27"/>
          <w:szCs w:val="27"/>
        </w:rPr>
        <w:t>gracious, and</w:t>
      </w:r>
      <w:proofErr w:type="gramEnd"/>
      <w:r w:rsidRPr="001E7D9F">
        <w:rPr>
          <w:rFonts w:eastAsia="Times New Roman" w:cs="Times New Roman"/>
          <w:color w:val="010000"/>
          <w:sz w:val="27"/>
          <w:szCs w:val="27"/>
        </w:rPr>
        <w:t xml:space="preserve"> will show mercy on whom I will show mercy. </w:t>
      </w:r>
      <w:proofErr w:type="gramStart"/>
      <w:r w:rsidRPr="001E7D9F">
        <w:rPr>
          <w:rFonts w:eastAsia="Times New Roman" w:cs="Times New Roman"/>
          <w:color w:val="010000"/>
          <w:sz w:val="27"/>
          <w:szCs w:val="27"/>
        </w:rPr>
        <w:t>But,</w:t>
      </w:r>
      <w:proofErr w:type="gramEnd"/>
      <w:r w:rsidRPr="001E7D9F">
        <w:rPr>
          <w:rFonts w:eastAsia="Times New Roman" w:cs="Times New Roman"/>
          <w:color w:val="010000"/>
          <w:sz w:val="27"/>
          <w:szCs w:val="27"/>
        </w:rPr>
        <w:t>” he said, “you cannot see my face; for no one shall see me and live.” And the </w:t>
      </w:r>
      <w:r w:rsidRPr="001E7D9F">
        <w:rPr>
          <w:rFonts w:eastAsia="Times New Roman" w:cs="Times New Roman"/>
          <w:smallCaps/>
          <w:color w:val="010000"/>
          <w:sz w:val="27"/>
          <w:szCs w:val="27"/>
        </w:rPr>
        <w:t>Lord</w:t>
      </w:r>
      <w:r w:rsidRPr="001E7D9F">
        <w:rPr>
          <w:rFonts w:eastAsia="Times New Roman" w:cs="Times New Roman"/>
          <w:color w:val="010000"/>
          <w:sz w:val="27"/>
          <w:szCs w:val="27"/>
        </w:rPr>
        <w:t> continued, “See, there is a place by me where you shall stand on the rock; and while my glory passes by I will put you in a cleft of the rock, and I will cover you with my hand until I have passed by; then I will take away my hand, and you shall see my back; but my face shall not be seen.”</w:t>
      </w:r>
    </w:p>
    <w:p w14:paraId="7179F8EC" w14:textId="77777777" w:rsidR="00255134" w:rsidRDefault="00255134" w:rsidP="006D632D">
      <w:pPr>
        <w:spacing w:line="480" w:lineRule="auto"/>
      </w:pPr>
    </w:p>
    <w:sectPr w:rsidR="00255134" w:rsidSect="004C77B6">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32D"/>
    <w:rsid w:val="00024117"/>
    <w:rsid w:val="00057681"/>
    <w:rsid w:val="000F24B1"/>
    <w:rsid w:val="00116AFD"/>
    <w:rsid w:val="00155BF7"/>
    <w:rsid w:val="001A194A"/>
    <w:rsid w:val="001A2690"/>
    <w:rsid w:val="001B0CB7"/>
    <w:rsid w:val="001E7D9F"/>
    <w:rsid w:val="00204471"/>
    <w:rsid w:val="002135C8"/>
    <w:rsid w:val="00214044"/>
    <w:rsid w:val="00255134"/>
    <w:rsid w:val="00263CBB"/>
    <w:rsid w:val="002660B8"/>
    <w:rsid w:val="002812D5"/>
    <w:rsid w:val="00286779"/>
    <w:rsid w:val="002935E7"/>
    <w:rsid w:val="00325832"/>
    <w:rsid w:val="00377200"/>
    <w:rsid w:val="003774E9"/>
    <w:rsid w:val="00380602"/>
    <w:rsid w:val="003B0732"/>
    <w:rsid w:val="003D05B5"/>
    <w:rsid w:val="003D2302"/>
    <w:rsid w:val="003D41E9"/>
    <w:rsid w:val="003E512C"/>
    <w:rsid w:val="00482FF7"/>
    <w:rsid w:val="004C77B6"/>
    <w:rsid w:val="004E7EBD"/>
    <w:rsid w:val="00503061"/>
    <w:rsid w:val="00521FB1"/>
    <w:rsid w:val="00550BE8"/>
    <w:rsid w:val="005E3338"/>
    <w:rsid w:val="006A74A1"/>
    <w:rsid w:val="006D632D"/>
    <w:rsid w:val="00744547"/>
    <w:rsid w:val="007975B3"/>
    <w:rsid w:val="007C794E"/>
    <w:rsid w:val="00826BAB"/>
    <w:rsid w:val="00845D3C"/>
    <w:rsid w:val="008A3E48"/>
    <w:rsid w:val="009A593B"/>
    <w:rsid w:val="009C385C"/>
    <w:rsid w:val="00A20047"/>
    <w:rsid w:val="00A74824"/>
    <w:rsid w:val="00AB43F0"/>
    <w:rsid w:val="00AE34E7"/>
    <w:rsid w:val="00AF1814"/>
    <w:rsid w:val="00B15384"/>
    <w:rsid w:val="00B16167"/>
    <w:rsid w:val="00BD5242"/>
    <w:rsid w:val="00BE5D5F"/>
    <w:rsid w:val="00C21815"/>
    <w:rsid w:val="00C72C23"/>
    <w:rsid w:val="00C97DCF"/>
    <w:rsid w:val="00D94071"/>
    <w:rsid w:val="00DC3E17"/>
    <w:rsid w:val="00DF3588"/>
    <w:rsid w:val="00DF63C7"/>
    <w:rsid w:val="00E049CB"/>
    <w:rsid w:val="00E119A2"/>
    <w:rsid w:val="00E22B8F"/>
    <w:rsid w:val="00E866F3"/>
    <w:rsid w:val="00EC70BB"/>
    <w:rsid w:val="00F2393F"/>
    <w:rsid w:val="00F23AEA"/>
    <w:rsid w:val="00F4213E"/>
    <w:rsid w:val="00F76DE7"/>
    <w:rsid w:val="00FD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CFCF"/>
  <w15:chartTrackingRefBased/>
  <w15:docId w15:val="{2095B31A-7DE5-4FCE-B29D-B07C88D6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27355">
      <w:bodyDiv w:val="1"/>
      <w:marLeft w:val="0"/>
      <w:marRight w:val="0"/>
      <w:marTop w:val="0"/>
      <w:marBottom w:val="0"/>
      <w:divBdr>
        <w:top w:val="none" w:sz="0" w:space="0" w:color="auto"/>
        <w:left w:val="none" w:sz="0" w:space="0" w:color="auto"/>
        <w:bottom w:val="none" w:sz="0" w:space="0" w:color="auto"/>
        <w:right w:val="none" w:sz="0" w:space="0" w:color="auto"/>
      </w:divBdr>
    </w:div>
    <w:div w:id="1033456777">
      <w:bodyDiv w:val="1"/>
      <w:marLeft w:val="0"/>
      <w:marRight w:val="0"/>
      <w:marTop w:val="0"/>
      <w:marBottom w:val="0"/>
      <w:divBdr>
        <w:top w:val="none" w:sz="0" w:space="0" w:color="auto"/>
        <w:left w:val="none" w:sz="0" w:space="0" w:color="auto"/>
        <w:bottom w:val="none" w:sz="0" w:space="0" w:color="auto"/>
        <w:right w:val="none" w:sz="0" w:space="0" w:color="auto"/>
      </w:divBdr>
    </w:div>
    <w:div w:id="1144346584">
      <w:bodyDiv w:val="1"/>
      <w:marLeft w:val="0"/>
      <w:marRight w:val="0"/>
      <w:marTop w:val="0"/>
      <w:marBottom w:val="0"/>
      <w:divBdr>
        <w:top w:val="none" w:sz="0" w:space="0" w:color="auto"/>
        <w:left w:val="none" w:sz="0" w:space="0" w:color="auto"/>
        <w:bottom w:val="none" w:sz="0" w:space="0" w:color="auto"/>
        <w:right w:val="none" w:sz="0" w:space="0" w:color="auto"/>
      </w:divBdr>
    </w:div>
    <w:div w:id="1282808731">
      <w:bodyDiv w:val="1"/>
      <w:marLeft w:val="0"/>
      <w:marRight w:val="0"/>
      <w:marTop w:val="0"/>
      <w:marBottom w:val="0"/>
      <w:divBdr>
        <w:top w:val="none" w:sz="0" w:space="0" w:color="auto"/>
        <w:left w:val="none" w:sz="0" w:space="0" w:color="auto"/>
        <w:bottom w:val="none" w:sz="0" w:space="0" w:color="auto"/>
        <w:right w:val="none" w:sz="0" w:space="0" w:color="auto"/>
      </w:divBdr>
    </w:div>
    <w:div w:id="2098671894">
      <w:bodyDiv w:val="1"/>
      <w:marLeft w:val="0"/>
      <w:marRight w:val="0"/>
      <w:marTop w:val="0"/>
      <w:marBottom w:val="0"/>
      <w:divBdr>
        <w:top w:val="none" w:sz="0" w:space="0" w:color="auto"/>
        <w:left w:val="none" w:sz="0" w:space="0" w:color="auto"/>
        <w:bottom w:val="none" w:sz="0" w:space="0" w:color="auto"/>
        <w:right w:val="none" w:sz="0" w:space="0" w:color="auto"/>
      </w:divBdr>
      <w:divsChild>
        <w:div w:id="576325672">
          <w:marLeft w:val="0"/>
          <w:marRight w:val="0"/>
          <w:marTop w:val="0"/>
          <w:marBottom w:val="0"/>
          <w:divBdr>
            <w:top w:val="none" w:sz="0" w:space="0" w:color="auto"/>
            <w:left w:val="none" w:sz="0" w:space="0" w:color="auto"/>
            <w:bottom w:val="none" w:sz="0" w:space="0" w:color="auto"/>
            <w:right w:val="none" w:sz="0" w:space="0" w:color="auto"/>
          </w:divBdr>
        </w:div>
      </w:divsChild>
    </w:div>
    <w:div w:id="2112964646">
      <w:bodyDiv w:val="1"/>
      <w:marLeft w:val="0"/>
      <w:marRight w:val="0"/>
      <w:marTop w:val="0"/>
      <w:marBottom w:val="0"/>
      <w:divBdr>
        <w:top w:val="none" w:sz="0" w:space="0" w:color="auto"/>
        <w:left w:val="none" w:sz="0" w:space="0" w:color="auto"/>
        <w:bottom w:val="none" w:sz="0" w:space="0" w:color="auto"/>
        <w:right w:val="none" w:sz="0" w:space="0" w:color="auto"/>
      </w:divBdr>
    </w:div>
    <w:div w:id="213879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Holt</dc:creator>
  <cp:keywords/>
  <dc:description/>
  <cp:lastModifiedBy>Robin Michel</cp:lastModifiedBy>
  <cp:revision>2</cp:revision>
  <cp:lastPrinted>2022-07-12T15:37:00Z</cp:lastPrinted>
  <dcterms:created xsi:type="dcterms:W3CDTF">2023-10-21T03:09:00Z</dcterms:created>
  <dcterms:modified xsi:type="dcterms:W3CDTF">2023-10-21T03:09:00Z</dcterms:modified>
</cp:coreProperties>
</file>